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AA731" w14:textId="1CDF3E41">
      <w:pPr>
        <w:spacing w:after="240"/>
        <w:outlineLvl w:val="2"/>
        <w:rPr>
          <w:rFonts w:ascii="Times New Roman" w:eastAsia="Times New Roman" w:hAnsi="Times New Roman" w:cs="Times New Roman"/>
          <w:b/>
          <w:bCs/>
          <w:color w:val="000000"/>
          <w:kern w:val="0"/>
          <w:sz w:val="22"/>
          <w:szCs w:val="22"/>
          <w:lang w:eastAsia="ru-RU"/>
          <w14:ligatures w14:val="none"/>
        </w:rPr>
      </w:pPr>
      <w:r>
        <w:rPr>
          <w:rFonts w:ascii="Times New Roman" w:eastAsia="Times New Roman" w:hAnsi="Times New Roman" w:cs="Times New Roman"/>
          <w:b/>
          <w:bCs/>
          <w:color w:val="000000"/>
          <w:kern w:val="0"/>
          <w:sz w:val="22"/>
          <w:szCs w:val="22"/>
          <w:lang w:eastAsia="ru-RU"/>
          <w14:ligatures w14:val="none"/>
        </w:rPr>
        <w:t xml:space="preserve">Пользовательское соглашение </w:t>
      </w:r>
      <w:r>
        <w:rPr>
          <w:rFonts w:ascii="Times New Roman" w:eastAsia="Times New Roman" w:hAnsi="Times New Roman" w:cs="Times New Roman"/>
          <w:b/>
          <w:bCs/>
          <w:color w:val="000000"/>
          <w:kern w:val="0"/>
          <w:sz w:val="22"/>
          <w:szCs w:val="22"/>
          <w:lang w:eastAsia="ru-RU"/>
          <w14:ligatures w14:val="none"/>
        </w:rPr>
        <w:t>Высота</w:t>
      </w:r>
    </w:p>
    <w:p w14:paraId="1110EBBC" w14:textId="43864AD4">
      <w:pPr>
        <w:spacing w:after="240"/>
        <w:outlineLvl w:val="2"/>
        <w:rPr>
          <w:rFonts w:ascii="Times New Roman" w:eastAsia="Times New Roman" w:hAnsi="Times New Roman" w:cs="Times New Roman"/>
          <w:b/>
          <w:color w:val="000000"/>
          <w:kern w:val="0"/>
          <w:sz w:val="22"/>
          <w:szCs w:val="22"/>
          <w:lang w:eastAsia="ru-RU"/>
          <w14:ligatures w14:val="none"/>
        </w:rPr>
      </w:pPr>
      <w:r>
        <w:rPr>
          <w:rFonts w:ascii="Times New Roman" w:eastAsia="Times New Roman" w:hAnsi="Times New Roman" w:cs="Times New Roman"/>
          <w:b/>
          <w:color w:val="000000"/>
          <w:kern w:val="0"/>
          <w:sz w:val="22"/>
          <w:szCs w:val="22"/>
          <w:lang w:eastAsia="ru-RU"/>
          <w14:ligatures w14:val="none"/>
        </w:rPr>
        <w:t>Раздел 1. Стороны и общие положения</w:t>
      </w:r>
    </w:p>
    <w:p w14:paraId="51304E22" w14:textId="6EA486EF">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 xml:space="preserve">1.1. Настоящее Пользовательское соглашение (далее </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Соглашение) регулирует отношения между компанией</w:t>
      </w:r>
      <w:r>
        <w:rPr>
          <w:rFonts w:ascii="Times New Roman" w:eastAsia="Times New Roman" w:hAnsi="Times New Roman" w:cs="Times New Roman"/>
          <w:color w:val="000000"/>
          <w:kern w:val="0"/>
          <w:sz w:val="22"/>
          <w:szCs w:val="22"/>
          <w:lang w:eastAsia="ru-RU"/>
          <w14:ligatures w14:val="none"/>
        </w:rPr>
        <w:t xml:space="preserve"> ООО «Атака», </w:t>
      </w:r>
      <w:r>
        <w:rPr>
          <w:rFonts w:ascii="Times New Roman" w:hAnsi="Times New Roman" w:cs="Times New Roman"/>
          <w:color w:val="000000"/>
          <w:kern w:val="0"/>
          <w:sz w:val="22"/>
          <w:szCs w:val="22"/>
        </w:rPr>
        <w:t>ИНН 7736376414</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 xml:space="preserve">(далее </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Компания), и лицом, прошедшим регистрацию и использующим мобильное приложение </w:t>
      </w:r>
      <w:r>
        <w:rPr>
          <w:rFonts w:ascii="Times New Roman" w:eastAsia="Times New Roman" w:hAnsi="Times New Roman" w:cs="Times New Roman"/>
          <w:color w:val="000000"/>
          <w:kern w:val="0"/>
          <w:sz w:val="22"/>
          <w:szCs w:val="22"/>
          <w:lang w:eastAsia="ru-RU"/>
          <w14:ligatures w14:val="none"/>
        </w:rPr>
        <w:t>Высота</w:t>
      </w:r>
      <w:r>
        <w:rPr>
          <w:rFonts w:ascii="Times New Roman" w:eastAsia="Times New Roman" w:hAnsi="Times New Roman" w:cs="Times New Roman"/>
          <w:color w:val="000000"/>
          <w:kern w:val="0"/>
          <w:sz w:val="22"/>
          <w:szCs w:val="22"/>
          <w:lang w:eastAsia="ru-RU"/>
          <w14:ligatures w14:val="none"/>
        </w:rPr>
        <w:t xml:space="preserve"> (далее </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Пользователь).</w:t>
      </w:r>
    </w:p>
    <w:p w14:paraId="45324917" w14:textId="77777777">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1.2. Настоящее Соглашение является публичной офертой. Регистрация учётной записи, установка или фактическое использование Приложения означает полное и безусловное согласие Пользователя с условиями Соглашения и принятие на себя обязательств по их исполнению.</w:t>
      </w:r>
    </w:p>
    <w:p w14:paraId="352ACFEC" w14:textId="3CAF431A">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1.3. Приложение </w:t>
      </w:r>
      <w:r>
        <w:rPr>
          <w:rFonts w:ascii="Times New Roman" w:eastAsia="Times New Roman" w:hAnsi="Times New Roman" w:cs="Times New Roman"/>
          <w:color w:val="000000"/>
          <w:kern w:val="0"/>
          <w:sz w:val="22"/>
          <w:szCs w:val="22"/>
          <w:lang w:eastAsia="ru-RU"/>
          <w14:ligatures w14:val="none"/>
        </w:rPr>
        <w:t>Высота</w:t>
      </w:r>
      <w:r>
        <w:rPr>
          <w:rFonts w:ascii="Times New Roman" w:eastAsia="Times New Roman" w:hAnsi="Times New Roman" w:cs="Times New Roman"/>
          <w:color w:val="000000"/>
          <w:kern w:val="0"/>
          <w:sz w:val="22"/>
          <w:szCs w:val="22"/>
          <w:lang w:eastAsia="ru-RU"/>
          <w14:ligatures w14:val="none"/>
        </w:rPr>
        <w:t> </w:t>
      </w:r>
      <w:proofErr w:type="gramStart"/>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это</w:t>
      </w:r>
      <w:proofErr w:type="gramEnd"/>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 xml:space="preserve">спортивная </w:t>
      </w:r>
      <w:r>
        <w:rPr>
          <w:rFonts w:ascii="Times New Roman" w:eastAsia="Times New Roman" w:hAnsi="Times New Roman" w:cs="Times New Roman"/>
          <w:color w:val="000000"/>
          <w:kern w:val="0"/>
          <w:sz w:val="22"/>
          <w:szCs w:val="22"/>
          <w:lang w:eastAsia="ru-RU"/>
          <w14:ligatures w14:val="none"/>
        </w:rPr>
        <w:t xml:space="preserve">социальная сеть, предназначенная для </w:t>
      </w:r>
      <w:r>
        <w:rPr>
          <w:rFonts w:ascii="Times New Roman" w:eastAsia="Times New Roman" w:hAnsi="Times New Roman" w:cs="Times New Roman"/>
          <w:color w:val="000000"/>
          <w:kern w:val="0"/>
          <w:sz w:val="22"/>
          <w:szCs w:val="22"/>
          <w:lang w:eastAsia="ru-RU"/>
          <w14:ligatures w14:val="none"/>
        </w:rPr>
        <w:t xml:space="preserve">популяризации здорового образа жизни, занятий спортом, </w:t>
      </w:r>
      <w:r>
        <w:rPr>
          <w:rFonts w:ascii="Times New Roman" w:eastAsia="Times New Roman" w:hAnsi="Times New Roman" w:cs="Times New Roman"/>
          <w:color w:val="000000"/>
          <w:kern w:val="0"/>
          <w:sz w:val="22"/>
          <w:szCs w:val="22"/>
          <w:lang w:eastAsia="ru-RU"/>
          <w14:ligatures w14:val="none"/>
        </w:rPr>
        <w:t>общения, знакомств, обмена контентом, участия в мероприятиях, взаимодействия с</w:t>
      </w:r>
      <w:r>
        <w:rPr>
          <w:rFonts w:ascii="Times New Roman" w:eastAsia="Times New Roman" w:hAnsi="Times New Roman" w:cs="Times New Roman"/>
          <w:color w:val="000000"/>
          <w:kern w:val="0"/>
          <w:sz w:val="22"/>
          <w:szCs w:val="22"/>
          <w:lang w:eastAsia="ru-RU"/>
          <w14:ligatures w14:val="none"/>
        </w:rPr>
        <w:t xml:space="preserve"> экспертами</w:t>
      </w:r>
      <w:r>
        <w:rPr>
          <w:rFonts w:ascii="Times New Roman" w:eastAsia="Times New Roman" w:hAnsi="Times New Roman" w:cs="Times New Roman"/>
          <w:color w:val="000000"/>
          <w:kern w:val="0"/>
          <w:sz w:val="22"/>
          <w:szCs w:val="22"/>
          <w:lang w:eastAsia="ru-RU"/>
          <w14:ligatures w14:val="none"/>
        </w:rPr>
        <w:t xml:space="preserve"> и партнёрами, а также использования внутренней виртуальной валюты </w:t>
      </w:r>
      <w:r>
        <w:rPr>
          <w:rFonts w:ascii="Times New Roman" w:eastAsia="Times New Roman" w:hAnsi="Times New Roman" w:cs="Times New Roman"/>
          <w:color w:val="000000"/>
          <w:kern w:val="0"/>
          <w:sz w:val="22"/>
          <w:szCs w:val="22"/>
          <w:lang w:eastAsia="ru-RU"/>
          <w14:ligatures w14:val="none"/>
        </w:rPr>
        <w:t>Гири</w:t>
      </w:r>
      <w:r>
        <w:rPr>
          <w:rFonts w:ascii="Times New Roman" w:eastAsia="Times New Roman" w:hAnsi="Times New Roman" w:cs="Times New Roman"/>
          <w:color w:val="000000"/>
          <w:kern w:val="0"/>
          <w:sz w:val="22"/>
          <w:szCs w:val="22"/>
          <w:lang w:eastAsia="ru-RU"/>
          <w14:ligatures w14:val="none"/>
        </w:rPr>
        <w:t>.</w:t>
      </w:r>
    </w:p>
    <w:p w14:paraId="46775F09" w14:textId="7123C7D8">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1.4. Контактные данные для обращений Пользователей:</w:t>
      </w:r>
      <w:r>
        <w:rPr>
          <w:rFonts w:ascii="Times New Roman" w:eastAsia="Times New Roman" w:hAnsi="Times New Roman" w:cs="Times New Roman"/>
          <w:color w:val="000000"/>
          <w:kern w:val="0"/>
          <w:sz w:val="22"/>
          <w:szCs w:val="22"/>
          <w:lang w:eastAsia="ru-RU"/>
          <w14:ligatures w14:val="none"/>
        </w:rPr>
        <w:br/>
        <w:t>E</w:t>
      </w:r>
      <w:r>
        <w:rPr>
          <w:rFonts w:ascii="Times New Roman" w:eastAsia="Times New Roman" w:hAnsi="Times New Roman" w:cs="Times New Roman"/>
          <w:color w:val="000000"/>
          <w:kern w:val="0"/>
          <w:sz w:val="22"/>
          <w:szCs w:val="22"/>
          <w:lang w:eastAsia="ru-RU"/>
          <w14:ligatures w14:val="none"/>
        </w:rPr>
        <w:t xml:space="preserve">- </w:t>
      </w:r>
      <w:proofErr w:type="spellStart"/>
      <w:r>
        <w:rPr>
          <w:rFonts w:ascii="Times New Roman" w:eastAsia="Times New Roman" w:hAnsi="Times New Roman" w:cs="Times New Roman"/>
          <w:color w:val="000000"/>
          <w:kern w:val="0"/>
          <w:sz w:val="22"/>
          <w:szCs w:val="22"/>
          <w:lang w:eastAsia="ru-RU"/>
          <w14:ligatures w14:val="none"/>
        </w:rPr>
        <w:t>mail</w:t>
      </w:r>
      <w:proofErr w:type="spellEnd"/>
      <w:r>
        <w:rPr>
          <w:rFonts w:ascii="Times New Roman" w:eastAsia="Times New Roman" w:hAnsi="Times New Roman" w:cs="Times New Roman"/>
          <w:color w:val="000000"/>
          <w:kern w:val="0"/>
          <w:sz w:val="22"/>
          <w:szCs w:val="22"/>
          <w:lang w:eastAsia="ru-RU"/>
          <w14:ligatures w14:val="none"/>
        </w:rPr>
        <w:t>: </w:t>
      </w:r>
      <w:proofErr w:type="spellStart"/>
      <w:r>
        <w:rPr>
          <w:rFonts w:ascii="Times New Roman" w:eastAsia="Times New Roman" w:hAnsi="Times New Roman" w:cs="Times New Roman"/>
          <w:color w:val="000000"/>
          <w:kern w:val="0"/>
          <w:sz w:val="22"/>
          <w:szCs w:val="22"/>
          <w:lang w:eastAsia="ru-RU"/>
          <w14:ligatures w14:val="none"/>
        </w:rPr>
        <w:t>info@</w:t>
      </w:r>
      <w:r>
        <w:rPr>
          <w:rFonts w:ascii="Times New Roman" w:eastAsia="Times New Roman" w:hAnsi="Times New Roman" w:cs="Times New Roman"/>
          <w:color w:val="000000"/>
          <w:kern w:val="0"/>
          <w:sz w:val="22"/>
          <w:szCs w:val="22"/>
          <w:lang w:eastAsia="ru-RU"/>
          <w14:ligatures w14:val="none"/>
        </w:rPr>
        <w:t>v</w:t>
      </w:r>
      <w:r>
        <w:rPr>
          <w:rFonts w:ascii="Times New Roman" w:eastAsia="Times New Roman" w:hAnsi="Times New Roman" w:cs="Times New Roman"/>
          <w:color w:val="000000"/>
          <w:kern w:val="0"/>
          <w:sz w:val="22"/>
          <w:szCs w:val="22"/>
          <w:lang w:val="en-US" w:eastAsia="ru-RU"/>
          <w14:ligatures w14:val="none"/>
        </w:rPr>
        <w:t>ysotasport</w:t>
      </w:r>
      <w:proofErr w:type="spellEnd"/>
      <w:r>
        <w:rPr>
          <w:rFonts w:ascii="Times New Roman" w:eastAsia="Times New Roman" w:hAnsi="Times New Roman" w:cs="Times New Roman"/>
          <w:color w:val="000000"/>
          <w:kern w:val="0"/>
          <w:sz w:val="22"/>
          <w:szCs w:val="22"/>
          <w:lang w:eastAsia="ru-RU"/>
          <w14:ligatures w14:val="none"/>
        </w:rPr>
        <w:t>.</w:t>
      </w:r>
      <w:proofErr w:type="spellStart"/>
      <w:r>
        <w:rPr>
          <w:rFonts w:ascii="Times New Roman" w:eastAsia="Times New Roman" w:hAnsi="Times New Roman" w:cs="Times New Roman"/>
          <w:color w:val="000000"/>
          <w:kern w:val="0"/>
          <w:sz w:val="22"/>
          <w:szCs w:val="22"/>
          <w:lang w:val="en-US" w:eastAsia="ru-RU"/>
          <w14:ligatures w14:val="none"/>
        </w:rPr>
        <w:t>ru</w:t>
      </w:r>
      <w:proofErr w:type="spellEnd"/>
      <w:r>
        <w:rPr>
          <w:rFonts w:ascii="Times New Roman" w:eastAsia="Times New Roman" w:hAnsi="Times New Roman" w:cs="Times New Roman"/>
          <w:color w:val="000000"/>
          <w:kern w:val="0"/>
          <w:sz w:val="22"/>
          <w:szCs w:val="22"/>
          <w:lang w:eastAsia="ru-RU"/>
          <w14:ligatures w14:val="none"/>
        </w:rPr>
        <w:br/>
        <w:t xml:space="preserve">При обращениях, связанных с техническими ошибками, рекомендуется указывать тип устройства, версию операционной системы, описание проблемы и при необходимости </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скриншоты.</w:t>
      </w:r>
    </w:p>
    <w:p w14:paraId="6C85AEFD" w14:textId="7ACBAB4F">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 xml:space="preserve">1.5. Компания вправе изменять условия Соглашения, интерфейс, функционал и политику работы Приложения. </w:t>
      </w:r>
      <w:r>
        <w:rPr>
          <w:rFonts w:ascii="Times New Roman" w:eastAsia="Times New Roman" w:hAnsi="Times New Roman" w:cs="Times New Roman"/>
          <w:color w:val="000000"/>
          <w:kern w:val="0"/>
          <w:sz w:val="22"/>
          <w:szCs w:val="22"/>
          <w:lang w:eastAsia="ru-RU"/>
          <w14:ligatures w14:val="none"/>
        </w:rPr>
        <w:t>Данная р</w:t>
      </w:r>
      <w:r>
        <w:rPr>
          <w:rFonts w:ascii="Times New Roman" w:eastAsia="Times New Roman" w:hAnsi="Times New Roman" w:cs="Times New Roman"/>
          <w:color w:val="000000"/>
          <w:kern w:val="0"/>
          <w:sz w:val="22"/>
          <w:szCs w:val="22"/>
          <w:lang w:eastAsia="ru-RU"/>
          <w14:ligatures w14:val="none"/>
        </w:rPr>
        <w:t>едакция Соглашения вступает в силу с момента её публикации в Приложении или на официальном сайте </w:t>
      </w:r>
      <w:hyperlink r:id="rId5" w:tgtFrame="_new" w:history="1">
        <w:r>
          <w:rPr>
            <w:rFonts w:ascii="Times New Roman" w:eastAsia="Times New Roman" w:hAnsi="Times New Roman" w:cs="Times New Roman"/>
            <w:color w:val="0000FF"/>
            <w:kern w:val="0"/>
            <w:sz w:val="22"/>
            <w:szCs w:val="22"/>
            <w:u w:val="single"/>
            <w:lang w:eastAsia="ru-RU"/>
            <w14:ligatures w14:val="none"/>
          </w:rPr>
          <w:t>https://korpu.app</w:t>
        </w:r>
      </w:hyperlink>
      <w:r>
        <w:rPr>
          <w:rFonts w:ascii="Times New Roman" w:eastAsia="Times New Roman" w:hAnsi="Times New Roman" w:cs="Times New Roman"/>
          <w:color w:val="000000"/>
          <w:kern w:val="0"/>
          <w:sz w:val="22"/>
          <w:szCs w:val="22"/>
          <w:lang w:eastAsia="ru-RU"/>
          <w14:ligatures w14:val="none"/>
        </w:rPr>
        <w:t xml:space="preserve">. </w:t>
      </w:r>
    </w:p>
    <w:p w14:paraId="7FEEFDC7" w14:textId="5A767F6D">
      <w:pPr>
        <w:tabs>
          <w:tab w:val="num" w:pos="720"/>
        </w:tabs>
        <w:spacing w:after="240"/>
        <w:rPr>
          <w:rFonts w:ascii="Times New Roman" w:hAnsi="Times New Roman" w:cs="Times New Roman"/>
          <w:sz w:val="22"/>
          <w:szCs w:val="22"/>
        </w:rPr>
      </w:pPr>
      <w:r>
        <w:rPr>
          <w:rFonts w:ascii="Times New Roman" w:hAnsi="Times New Roman" w:cs="Times New Roman"/>
          <w:sz w:val="22"/>
          <w:szCs w:val="22"/>
        </w:rPr>
        <w:t>Соглашение может быть изменено Компанией посредством уведомления, предоставленного одним или несколькими из следующих способов:</w:t>
      </w:r>
    </w:p>
    <w:p w14:paraId="0E8AC8B0" w14:textId="77777777">
      <w:pPr>
        <w:tabs>
          <w:tab w:val="num" w:pos="720"/>
        </w:tabs>
        <w:spacing w:after="240"/>
        <w:rPr>
          <w:rFonts w:ascii="Times New Roman" w:hAnsi="Times New Roman" w:cs="Times New Roman"/>
          <w:sz w:val="22"/>
          <w:szCs w:val="22"/>
        </w:rPr>
      </w:pPr>
      <w:r>
        <w:rPr>
          <w:rFonts w:ascii="Times New Roman" w:hAnsi="Times New Roman" w:cs="Times New Roman"/>
          <w:sz w:val="22"/>
          <w:szCs w:val="22"/>
        </w:rPr>
        <w:t>- через приложение во время или после входа в вашу учетную запись, в том числе путем направления всплывающего уведомления в приложении;</w:t>
      </w:r>
    </w:p>
    <w:p w14:paraId="7D41B21E" w14:textId="77777777">
      <w:pPr>
        <w:tabs>
          <w:tab w:val="num" w:pos="720"/>
        </w:tabs>
        <w:spacing w:after="240"/>
        <w:rPr>
          <w:rFonts w:ascii="Times New Roman" w:hAnsi="Times New Roman" w:cs="Times New Roman"/>
          <w:sz w:val="22"/>
          <w:szCs w:val="22"/>
        </w:rPr>
      </w:pPr>
      <w:r>
        <w:rPr>
          <w:rFonts w:ascii="Times New Roman" w:hAnsi="Times New Roman" w:cs="Times New Roman"/>
          <w:sz w:val="22"/>
          <w:szCs w:val="22"/>
        </w:rPr>
        <w:t>- через приложение в чате с технической поддержкой.</w:t>
      </w:r>
    </w:p>
    <w:p w14:paraId="31C8AAA9" w14:textId="27938345">
      <w:pPr>
        <w:tabs>
          <w:tab w:val="num" w:pos="720"/>
        </w:tabs>
        <w:spacing w:after="240"/>
        <w:rPr>
          <w:rFonts w:ascii="Times New Roman" w:hAnsi="Times New Roman" w:cs="Times New Roman"/>
          <w:sz w:val="22"/>
          <w:szCs w:val="22"/>
        </w:rPr>
      </w:pPr>
      <w:r>
        <w:rPr>
          <w:rFonts w:ascii="Times New Roman" w:hAnsi="Times New Roman" w:cs="Times New Roman"/>
          <w:sz w:val="22"/>
          <w:szCs w:val="22"/>
        </w:rPr>
        <w:t xml:space="preserve">- путем отправки </w:t>
      </w:r>
      <w:proofErr w:type="spellStart"/>
      <w:r>
        <w:rPr>
          <w:rFonts w:ascii="Times New Roman" w:hAnsi="Times New Roman" w:cs="Times New Roman"/>
          <w:sz w:val="22"/>
          <w:szCs w:val="22"/>
        </w:rPr>
        <w:t>push</w:t>
      </w:r>
      <w:proofErr w:type="spellEnd"/>
      <w:r>
        <w:rPr>
          <w:rFonts w:ascii="Times New Roman" w:hAnsi="Times New Roman" w:cs="Times New Roman"/>
          <w:sz w:val="22"/>
          <w:szCs w:val="22"/>
        </w:rPr>
        <w:t xml:space="preserve">-уведомления, сообщения по электронной почте или публикации заметного уведомления в Приложении не менее чем за 10 (десять) календарных дней до вступления изменений в силу. </w:t>
      </w:r>
    </w:p>
    <w:p w14:paraId="3E92A192" w14:textId="6ED2D7A4">
      <w:pPr>
        <w:tabs>
          <w:tab w:val="num" w:pos="720"/>
        </w:tabs>
        <w:spacing w:after="240"/>
        <w:rPr>
          <w:rFonts w:ascii="Times New Roman" w:hAnsi="Times New Roman" w:cs="Times New Roman"/>
          <w:sz w:val="22"/>
          <w:szCs w:val="22"/>
        </w:rPr>
      </w:pPr>
      <w:r>
        <w:rPr>
          <w:rFonts w:ascii="Times New Roman" w:hAnsi="Times New Roman" w:cs="Times New Roman"/>
          <w:sz w:val="22"/>
          <w:szCs w:val="22"/>
        </w:rPr>
        <w:t>Продолжение использования Приложения после вступления изменений в силу означает полное и безоговорочное согласие Пользователя с новой редакцией Соглашения.</w:t>
      </w:r>
    </w:p>
    <w:p w14:paraId="5F970E21" w14:textId="45C95A32">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 xml:space="preserve">1.6. К отношениям, возникающим из настоящего Соглашения, применяется законодательство </w:t>
      </w:r>
      <w:r>
        <w:rPr>
          <w:rFonts w:ascii="Times New Roman" w:eastAsia="Times New Roman" w:hAnsi="Times New Roman" w:cs="Times New Roman"/>
          <w:color w:val="000000"/>
          <w:kern w:val="0"/>
          <w:sz w:val="22"/>
          <w:szCs w:val="22"/>
          <w:lang w:eastAsia="ru-RU"/>
          <w14:ligatures w14:val="none"/>
        </w:rPr>
        <w:t>Российской Федерации и стран СНГ.</w:t>
      </w:r>
    </w:p>
    <w:p w14:paraId="11426C98" w14:textId="77777777">
      <w:pPr>
        <w:spacing w:after="240"/>
        <w:rPr>
          <w:rFonts w:ascii="Times New Roman" w:eastAsia="Times New Roman" w:hAnsi="Times New Roman" w:cs="Times New Roman"/>
          <w:color w:val="000000"/>
          <w:kern w:val="0"/>
          <w:sz w:val="22"/>
          <w:szCs w:val="22"/>
          <w:lang w:eastAsia="ru-RU"/>
          <w14:ligatures w14:val="none"/>
        </w:rPr>
      </w:pPr>
    </w:p>
    <w:p w14:paraId="4105E952" w14:textId="77777777">
      <w:pPr>
        <w:spacing w:after="240"/>
        <w:outlineLvl w:val="2"/>
        <w:rPr>
          <w:rFonts w:ascii="Times New Roman" w:eastAsia="Times New Roman" w:hAnsi="Times New Roman" w:cs="Times New Roman"/>
          <w:b/>
          <w:color w:val="000000"/>
          <w:kern w:val="0"/>
          <w:sz w:val="22"/>
          <w:szCs w:val="22"/>
          <w:lang w:eastAsia="ru-RU"/>
          <w14:ligatures w14:val="none"/>
        </w:rPr>
      </w:pPr>
      <w:r>
        <w:rPr>
          <w:rFonts w:ascii="Times New Roman" w:eastAsia="Times New Roman" w:hAnsi="Times New Roman" w:cs="Times New Roman"/>
          <w:b/>
          <w:color w:val="000000"/>
          <w:kern w:val="0"/>
          <w:sz w:val="22"/>
          <w:szCs w:val="22"/>
          <w:lang w:eastAsia="ru-RU"/>
          <w14:ligatures w14:val="none"/>
        </w:rPr>
        <w:t>Раздел 2. Регистрация и учётная запись Пользователя</w:t>
      </w:r>
    </w:p>
    <w:p w14:paraId="1AD4C6C2" w14:textId="62E6BA7C">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2.1. Регистрация в Приложении доступна Пользователям, достигшим возраста 1</w:t>
      </w:r>
      <w:r>
        <w:rPr>
          <w:rFonts w:ascii="Times New Roman" w:eastAsia="Times New Roman" w:hAnsi="Times New Roman" w:cs="Times New Roman"/>
          <w:color w:val="000000"/>
          <w:kern w:val="0"/>
          <w:sz w:val="22"/>
          <w:szCs w:val="22"/>
          <w:lang w:eastAsia="ru-RU"/>
          <w14:ligatures w14:val="none"/>
        </w:rPr>
        <w:t>6</w:t>
      </w:r>
      <w:r>
        <w:rPr>
          <w:rFonts w:ascii="Times New Roman" w:eastAsia="Times New Roman" w:hAnsi="Times New Roman" w:cs="Times New Roman"/>
          <w:color w:val="000000"/>
          <w:kern w:val="0"/>
          <w:sz w:val="22"/>
          <w:szCs w:val="22"/>
          <w:lang w:eastAsia="ru-RU"/>
          <w14:ligatures w14:val="none"/>
        </w:rPr>
        <w:t xml:space="preserve"> лет.</w:t>
      </w:r>
      <w:r>
        <w:rPr>
          <w:rFonts w:ascii="Times New Roman" w:eastAsia="Times New Roman" w:hAnsi="Times New Roman" w:cs="Times New Roman"/>
          <w:color w:val="000000"/>
          <w:kern w:val="0"/>
          <w:sz w:val="22"/>
          <w:szCs w:val="22"/>
          <w:lang w:eastAsia="ru-RU"/>
          <w14:ligatures w14:val="none"/>
        </w:rPr>
        <w:br/>
        <w:t>Функции, связанные с разделом «Знакомства», размещением специалистов на карте и взаимодействием с партнёрами, доступны только Пользователям, достигшим 18</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летнего возраста.</w:t>
      </w:r>
    </w:p>
    <w:p w14:paraId="6FD9BD64" w14:textId="77777777">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lastRenderedPageBreak/>
        <w:t>2.2. Для регистрации в Приложении Пользователь должен предоставить следующие данные:</w:t>
      </w:r>
      <w:r>
        <w:rPr>
          <w:rFonts w:ascii="Times New Roman" w:eastAsia="Times New Roman" w:hAnsi="Times New Roman" w:cs="Times New Roman"/>
          <w:color w:val="000000"/>
          <w:kern w:val="0"/>
          <w:sz w:val="22"/>
          <w:szCs w:val="22"/>
          <w:lang w:eastAsia="ru-RU"/>
          <w14:ligatures w14:val="none"/>
        </w:rPr>
        <w:br/>
        <w:t>имя, фамилию, дату рождения, номер телефона или адрес электронной почты, фотографию для профиля и указание национальности.</w:t>
      </w:r>
      <w:r>
        <w:rPr>
          <w:rFonts w:ascii="Times New Roman" w:eastAsia="Times New Roman" w:hAnsi="Times New Roman" w:cs="Times New Roman"/>
          <w:color w:val="000000"/>
          <w:kern w:val="0"/>
          <w:sz w:val="22"/>
          <w:szCs w:val="22"/>
          <w:lang w:eastAsia="ru-RU"/>
          <w14:ligatures w14:val="none"/>
        </w:rPr>
        <w:br/>
        <w:t>Пользователь обязуется предоставлять достоверную, актуальную и полную информацию.</w:t>
      </w:r>
    </w:p>
    <w:p w14:paraId="0F439905" w14:textId="2DF2E135">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2.3. В Приложении может быть реализована процедура верификации личности Пользователя.</w:t>
      </w:r>
      <w:r>
        <w:rPr>
          <w:rFonts w:ascii="Times New Roman" w:eastAsia="Times New Roman" w:hAnsi="Times New Roman" w:cs="Times New Roman"/>
          <w:color w:val="000000"/>
          <w:kern w:val="0"/>
          <w:sz w:val="22"/>
          <w:szCs w:val="22"/>
          <w:lang w:eastAsia="ru-RU"/>
          <w14:ligatures w14:val="none"/>
        </w:rPr>
        <w:br/>
        <w:t>Подтверждение личности необходимо для доступа к отдельным функциям, включая:</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использование раздела «</w:t>
      </w:r>
      <w:r>
        <w:rPr>
          <w:rFonts w:ascii="Times New Roman" w:eastAsia="Times New Roman" w:hAnsi="Times New Roman" w:cs="Times New Roman"/>
          <w:color w:val="000000"/>
          <w:kern w:val="0"/>
          <w:sz w:val="22"/>
          <w:szCs w:val="22"/>
          <w:lang w:eastAsia="ru-RU"/>
          <w14:ligatures w14:val="none"/>
        </w:rPr>
        <w:t>З</w:t>
      </w:r>
      <w:r>
        <w:rPr>
          <w:rFonts w:ascii="Times New Roman" w:eastAsia="Times New Roman" w:hAnsi="Times New Roman" w:cs="Times New Roman"/>
          <w:color w:val="000000"/>
          <w:kern w:val="0"/>
          <w:sz w:val="22"/>
          <w:szCs w:val="22"/>
          <w:lang w:eastAsia="ru-RU"/>
          <w14:ligatures w14:val="none"/>
        </w:rPr>
        <w:t>накомства</w:t>
      </w:r>
      <w:r>
        <w:rPr>
          <w:rFonts w:ascii="Times New Roman" w:eastAsia="Times New Roman" w:hAnsi="Times New Roman" w:cs="Times New Roman"/>
          <w:color w:val="000000"/>
          <w:kern w:val="0"/>
          <w:sz w:val="22"/>
          <w:szCs w:val="22"/>
          <w:lang w:eastAsia="ru-RU"/>
          <w14:ligatures w14:val="none"/>
        </w:rPr>
        <w:t>»</w:t>
      </w:r>
      <w:r>
        <w:rPr>
          <w:rFonts w:ascii="Times New Roman" w:eastAsia="Times New Roman" w:hAnsi="Times New Roman" w:cs="Times New Roman"/>
          <w:color w:val="000000"/>
          <w:kern w:val="0"/>
          <w:sz w:val="22"/>
          <w:szCs w:val="22"/>
          <w:lang w:eastAsia="ru-RU"/>
          <w14:ligatures w14:val="none"/>
        </w:rPr>
        <w:t>;</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создание</w:t>
      </w:r>
      <w:r>
        <w:rPr>
          <w:rFonts w:ascii="Times New Roman" w:eastAsia="Times New Roman" w:hAnsi="Times New Roman" w:cs="Times New Roman"/>
          <w:color w:val="000000"/>
          <w:kern w:val="0"/>
          <w:sz w:val="22"/>
          <w:szCs w:val="22"/>
          <w:lang w:eastAsia="ru-RU"/>
          <w14:ligatures w14:val="none"/>
        </w:rPr>
        <w:t xml:space="preserve"> тренировок и</w:t>
      </w:r>
      <w:r>
        <w:rPr>
          <w:rFonts w:ascii="Times New Roman" w:eastAsia="Times New Roman" w:hAnsi="Times New Roman" w:cs="Times New Roman"/>
          <w:color w:val="000000"/>
          <w:kern w:val="0"/>
          <w:sz w:val="22"/>
          <w:szCs w:val="22"/>
          <w:lang w:eastAsia="ru-RU"/>
          <w14:ligatures w14:val="none"/>
        </w:rPr>
        <w:t xml:space="preserve"> мероприятий на интерактивной карте;</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использование всех функций, связанных с виртуальной валютой </w:t>
      </w:r>
      <w:r>
        <w:rPr>
          <w:rFonts w:ascii="Times New Roman" w:eastAsia="Times New Roman" w:hAnsi="Times New Roman" w:cs="Times New Roman"/>
          <w:color w:val="000000"/>
          <w:kern w:val="0"/>
          <w:sz w:val="22"/>
          <w:szCs w:val="22"/>
          <w:lang w:eastAsia="ru-RU"/>
          <w14:ligatures w14:val="none"/>
        </w:rPr>
        <w:t>Гири</w:t>
      </w:r>
      <w:r>
        <w:rPr>
          <w:rFonts w:ascii="Times New Roman" w:eastAsia="Times New Roman" w:hAnsi="Times New Roman" w:cs="Times New Roman"/>
          <w:color w:val="000000"/>
          <w:kern w:val="0"/>
          <w:sz w:val="22"/>
          <w:szCs w:val="22"/>
          <w:lang w:eastAsia="ru-RU"/>
          <w14:ligatures w14:val="none"/>
        </w:rPr>
        <w:t> (отправка, получение, оплата у партнёров);</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создание профессионального профиля «</w:t>
      </w:r>
      <w:r>
        <w:rPr>
          <w:rFonts w:ascii="Times New Roman" w:eastAsia="Times New Roman" w:hAnsi="Times New Roman" w:cs="Times New Roman"/>
          <w:color w:val="000000"/>
          <w:kern w:val="0"/>
          <w:sz w:val="22"/>
          <w:szCs w:val="22"/>
          <w:lang w:eastAsia="ru-RU"/>
          <w14:ligatures w14:val="none"/>
        </w:rPr>
        <w:t>Эксперт</w:t>
      </w:r>
      <w:r>
        <w:rPr>
          <w:rFonts w:ascii="Times New Roman" w:eastAsia="Times New Roman" w:hAnsi="Times New Roman" w:cs="Times New Roman"/>
          <w:color w:val="000000"/>
          <w:kern w:val="0"/>
          <w:sz w:val="22"/>
          <w:szCs w:val="22"/>
          <w:lang w:eastAsia="ru-RU"/>
          <w14:ligatures w14:val="none"/>
        </w:rPr>
        <w:t xml:space="preserve">» и добавление бизнеса на карту в статусе </w:t>
      </w:r>
      <w:r>
        <w:rPr>
          <w:rFonts w:ascii="Times New Roman" w:eastAsia="Times New Roman" w:hAnsi="Times New Roman" w:cs="Times New Roman"/>
          <w:color w:val="000000"/>
          <w:kern w:val="0"/>
          <w:sz w:val="22"/>
          <w:szCs w:val="22"/>
          <w:lang w:eastAsia="ru-RU"/>
          <w14:ligatures w14:val="none"/>
        </w:rPr>
        <w:t>П</w:t>
      </w:r>
      <w:r>
        <w:rPr>
          <w:rFonts w:ascii="Times New Roman" w:eastAsia="Times New Roman" w:hAnsi="Times New Roman" w:cs="Times New Roman"/>
          <w:color w:val="000000"/>
          <w:kern w:val="0"/>
          <w:sz w:val="22"/>
          <w:szCs w:val="22"/>
          <w:lang w:eastAsia="ru-RU"/>
          <w14:ligatures w14:val="none"/>
        </w:rPr>
        <w:t>артнёра.</w:t>
      </w:r>
      <w:r>
        <w:rPr>
          <w:rFonts w:ascii="Times New Roman" w:eastAsia="Times New Roman" w:hAnsi="Times New Roman" w:cs="Times New Roman"/>
          <w:color w:val="000000"/>
          <w:kern w:val="0"/>
          <w:sz w:val="22"/>
          <w:szCs w:val="22"/>
          <w:lang w:eastAsia="ru-RU"/>
          <w14:ligatures w14:val="none"/>
        </w:rPr>
        <w:br/>
        <w:t>Верификация проводится в целях обеспечения безопасности и предотвращения злоупотреблений.</w:t>
      </w:r>
    </w:p>
    <w:p w14:paraId="2F5219AD" w14:textId="59D78969">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2.4. Один Пользователь может иметь только одну учётную запись.</w:t>
      </w:r>
      <w:r>
        <w:rPr>
          <w:rFonts w:ascii="Times New Roman" w:eastAsia="Times New Roman" w:hAnsi="Times New Roman" w:cs="Times New Roman"/>
          <w:color w:val="000000"/>
          <w:kern w:val="0"/>
          <w:sz w:val="22"/>
          <w:szCs w:val="22"/>
          <w:lang w:eastAsia="ru-RU"/>
          <w14:ligatures w14:val="none"/>
        </w:rPr>
        <w:br/>
        <w:t>Создание нескольких аккаунтов, использование чужих данных, регистрация от имени других лиц, а также обход процедур проверки личности не допускаются.</w:t>
      </w:r>
      <w:r>
        <w:rPr>
          <w:rFonts w:ascii="Times New Roman" w:eastAsia="Times New Roman" w:hAnsi="Times New Roman" w:cs="Times New Roman"/>
          <w:color w:val="000000"/>
          <w:kern w:val="0"/>
          <w:sz w:val="22"/>
          <w:szCs w:val="22"/>
          <w:lang w:eastAsia="ru-RU"/>
          <w14:ligatures w14:val="none"/>
        </w:rPr>
        <w:t xml:space="preserve"> </w:t>
      </w:r>
      <w:r>
        <w:rPr>
          <w:rFonts w:ascii="Times New Roman" w:hAnsi="Times New Roman" w:cs="Times New Roman"/>
          <w:color w:val="000000"/>
          <w:sz w:val="22"/>
          <w:szCs w:val="22"/>
        </w:rPr>
        <w:t>В случае нарушения указанных требований Компания вправе приостановить или заблокировать учётную запись Пользователя без предварительного уведомления.</w:t>
      </w:r>
    </w:p>
    <w:p w14:paraId="7BAFD8E9" w14:textId="3AF54A7A">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2.5. Имя пользователя (логин) должно быть написано латиницей.</w:t>
      </w:r>
      <w:r>
        <w:rPr>
          <w:rFonts w:ascii="Times New Roman" w:eastAsia="Times New Roman" w:hAnsi="Times New Roman" w:cs="Times New Roman"/>
          <w:color w:val="000000"/>
          <w:kern w:val="0"/>
          <w:sz w:val="22"/>
          <w:szCs w:val="22"/>
          <w:lang w:eastAsia="ru-RU"/>
          <w14:ligatures w14:val="none"/>
        </w:rPr>
        <w:br/>
        <w:t>Запрещается использование логина или аватара, если они:</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содержат нецензурную лексику, оскорбления, унижают честь и достоинство других лиц или разжигают межнациональную рознь;</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пропагандируют насилие, экстремизм, терроризм, дискриминацию по расовому, национальному, религиозному или иному признаку;</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содержат ссылки на наркотические средства, азартные игры, порнографию;</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содержат рекламные или коммерческие призывы, ссылки на сторонние сайты и ресурсы;</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включают персональные данные третьих лиц без их согласия;</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нарушают интеллектуальные права третьих лиц (в том числе использование чужих логотипов, товарных знаков, брендов);</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содержат материалы порнографического характера, сцены насилия или жестокости;</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создают ложное впечатление о принадлежности Пользователя к Компании или к другим лицам.</w:t>
      </w:r>
    </w:p>
    <w:p w14:paraId="24216565" w14:textId="3C4CBCB0">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2.6. Компания вправе в любой момент запросить подтверждение данных, указанных при регистрации, а также временно ограничить доступ к отдельным функциям Приложения в случае несоответствия предоставленной информации действительности.</w:t>
      </w:r>
    </w:p>
    <w:p w14:paraId="66EF91FD" w14:textId="77777777">
      <w:pPr>
        <w:spacing w:after="240"/>
        <w:rPr>
          <w:rFonts w:ascii="Times New Roman" w:eastAsia="Times New Roman" w:hAnsi="Times New Roman" w:cs="Times New Roman"/>
          <w:color w:val="000000"/>
          <w:kern w:val="0"/>
          <w:sz w:val="22"/>
          <w:szCs w:val="22"/>
          <w:lang w:eastAsia="ru-RU"/>
          <w14:ligatures w14:val="none"/>
        </w:rPr>
      </w:pPr>
    </w:p>
    <w:p w14:paraId="303BAC2F" w14:textId="77777777">
      <w:pPr>
        <w:spacing w:after="240"/>
        <w:outlineLvl w:val="2"/>
        <w:rPr>
          <w:rFonts w:ascii="Times New Roman" w:eastAsia="Times New Roman" w:hAnsi="Times New Roman" w:cs="Times New Roman"/>
          <w:b/>
          <w:color w:val="000000"/>
          <w:kern w:val="0"/>
          <w:sz w:val="22"/>
          <w:szCs w:val="22"/>
          <w:lang w:eastAsia="ru-RU"/>
          <w14:ligatures w14:val="none"/>
        </w:rPr>
      </w:pPr>
      <w:r>
        <w:rPr>
          <w:rFonts w:ascii="Times New Roman" w:eastAsia="Times New Roman" w:hAnsi="Times New Roman" w:cs="Times New Roman"/>
          <w:b/>
          <w:color w:val="000000"/>
          <w:kern w:val="0"/>
          <w:sz w:val="22"/>
          <w:szCs w:val="22"/>
          <w:lang w:eastAsia="ru-RU"/>
          <w14:ligatures w14:val="none"/>
        </w:rPr>
        <w:t>Раздел 3. Контент и интеллектуальная собственность</w:t>
      </w:r>
    </w:p>
    <w:p w14:paraId="7C494E67" w14:textId="320CAE8F">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3.1. Пользователь имеет возможность размещать в Приложении контент, включая текстовые сообщения, комментарии, записи, фотографии, видеоматериалы, аудиозаписи (в том числе голосовые сообщения), а также данные о геолокации, связанные с публикациями или созданием мероприятий на интерактивной карте.</w:t>
      </w:r>
      <w:r>
        <w:rPr>
          <w:rFonts w:ascii="Times New Roman" w:eastAsia="Times New Roman" w:hAnsi="Times New Roman" w:cs="Times New Roman"/>
          <w:color w:val="000000"/>
          <w:kern w:val="0"/>
          <w:sz w:val="22"/>
          <w:szCs w:val="22"/>
          <w:lang w:eastAsia="ru-RU"/>
          <w14:ligatures w14:val="none"/>
        </w:rPr>
        <w:br/>
        <w:t xml:space="preserve">Размещение ссылок на сторонние ресурсы </w:t>
      </w:r>
      <w:r>
        <w:rPr>
          <w:rFonts w:ascii="Times New Roman" w:eastAsia="Times New Roman" w:hAnsi="Times New Roman" w:cs="Times New Roman"/>
          <w:color w:val="000000"/>
          <w:kern w:val="0"/>
          <w:sz w:val="22"/>
          <w:szCs w:val="22"/>
          <w:lang w:eastAsia="ru-RU"/>
          <w14:ligatures w14:val="none"/>
        </w:rPr>
        <w:t>запрещено</w:t>
      </w:r>
      <w:r>
        <w:rPr>
          <w:rFonts w:ascii="Times New Roman" w:eastAsia="Times New Roman" w:hAnsi="Times New Roman" w:cs="Times New Roman"/>
          <w:color w:val="000000"/>
          <w:kern w:val="0"/>
          <w:sz w:val="22"/>
          <w:szCs w:val="22"/>
          <w:lang w:eastAsia="ru-RU"/>
          <w14:ligatures w14:val="none"/>
        </w:rPr>
        <w:t>.</w:t>
      </w:r>
    </w:p>
    <w:p w14:paraId="2351C2A0" w14:textId="77777777">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3.2. Пользователь может размещать в Приложении только тот контент, на который обладает всеми необходимыми правами или лицензиями.</w:t>
      </w:r>
      <w:r>
        <w:rPr>
          <w:rFonts w:ascii="Times New Roman" w:eastAsia="Times New Roman" w:hAnsi="Times New Roman" w:cs="Times New Roman"/>
          <w:color w:val="000000"/>
          <w:kern w:val="0"/>
          <w:sz w:val="22"/>
          <w:szCs w:val="22"/>
          <w:lang w:eastAsia="ru-RU"/>
          <w14:ligatures w14:val="none"/>
        </w:rPr>
        <w:br/>
        <w:t>Пользователь несёт полную ответственность за нарушение прав третьих лиц, включая авторские, смежные, товарные знаки, изображения и иные охраняемые объекты.</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lastRenderedPageBreak/>
        <w:t>Компания не несёт ответственности за размещение Пользователем контента, права на который принадлежат третьим лицам.</w:t>
      </w:r>
    </w:p>
    <w:p w14:paraId="12A43BAF" w14:textId="713E85D5">
      <w:pPr>
        <w:spacing w:after="240"/>
        <w:rPr>
          <w:rFonts w:ascii="Times New Roman" w:hAnsi="Times New Roman" w:cs="Times New Roman"/>
          <w:color w:val="000000"/>
          <w:sz w:val="22"/>
          <w:szCs w:val="22"/>
        </w:rPr>
      </w:pPr>
      <w:r>
        <w:rPr>
          <w:rStyle w:val="ac"/>
          <w:rFonts w:ascii="Times New Roman" w:hAnsi="Times New Roman" w:cs="Times New Roman"/>
          <w:b w:val="0"/>
          <w:bCs w:val="0"/>
          <w:color w:val="000000"/>
          <w:sz w:val="22"/>
          <w:szCs w:val="22"/>
        </w:rPr>
        <w:t>3.3.</w:t>
      </w:r>
      <w:r>
        <w:rPr>
          <w:rStyle w:val="apple-converted-space"/>
          <w:rFonts w:ascii="Times New Roman" w:hAnsi="Times New Roman" w:cs="Times New Roman"/>
          <w:color w:val="000000"/>
          <w:sz w:val="22"/>
          <w:szCs w:val="22"/>
        </w:rPr>
        <w:t> </w:t>
      </w:r>
      <w:r>
        <w:rPr>
          <w:rFonts w:ascii="Times New Roman" w:hAnsi="Times New Roman" w:cs="Times New Roman"/>
          <w:color w:val="000000"/>
          <w:sz w:val="22"/>
          <w:szCs w:val="22"/>
        </w:rPr>
        <w:t>Размещая собственный контент в Приложении или соглашаясь на предоставление собственных фото, видео, текстовой или иной информации, применяемой для функций Приложения, Пользователь предоставляет Компании</w:t>
      </w:r>
      <w:r>
        <w:rPr>
          <w:rStyle w:val="apple-converted-space"/>
          <w:rFonts w:ascii="Times New Roman" w:hAnsi="Times New Roman" w:cs="Times New Roman"/>
          <w:color w:val="000000"/>
          <w:sz w:val="22"/>
          <w:szCs w:val="22"/>
        </w:rPr>
        <w:t> </w:t>
      </w:r>
      <w:r>
        <w:rPr>
          <w:rStyle w:val="ac"/>
          <w:rFonts w:ascii="Times New Roman" w:hAnsi="Times New Roman" w:cs="Times New Roman"/>
          <w:b w:val="0"/>
          <w:bCs w:val="0"/>
          <w:color w:val="000000"/>
          <w:sz w:val="22"/>
          <w:szCs w:val="22"/>
        </w:rPr>
        <w:t>безвозмездную, бессрочную, неисключительную лицензию</w:t>
      </w:r>
      <w:r>
        <w:rPr>
          <w:rFonts w:ascii="Times New Roman" w:hAnsi="Times New Roman" w:cs="Times New Roman"/>
          <w:color w:val="000000"/>
          <w:sz w:val="22"/>
          <w:szCs w:val="22"/>
        </w:rPr>
        <w:t>, действующую</w:t>
      </w:r>
      <w:r>
        <w:rPr>
          <w:rStyle w:val="apple-converted-space"/>
          <w:rFonts w:ascii="Times New Roman" w:hAnsi="Times New Roman" w:cs="Times New Roman"/>
          <w:color w:val="000000"/>
          <w:sz w:val="22"/>
          <w:szCs w:val="22"/>
        </w:rPr>
        <w:t> </w:t>
      </w:r>
      <w:r>
        <w:rPr>
          <w:rStyle w:val="ac"/>
          <w:rFonts w:ascii="Times New Roman" w:hAnsi="Times New Roman" w:cs="Times New Roman"/>
          <w:b w:val="0"/>
          <w:bCs w:val="0"/>
          <w:color w:val="000000"/>
          <w:sz w:val="22"/>
          <w:szCs w:val="22"/>
        </w:rPr>
        <w:t>на территории всех стран мира</w:t>
      </w:r>
      <w:r>
        <w:rPr>
          <w:rFonts w:ascii="Times New Roman" w:hAnsi="Times New Roman" w:cs="Times New Roman"/>
          <w:color w:val="000000"/>
          <w:sz w:val="22"/>
          <w:szCs w:val="22"/>
        </w:rPr>
        <w:t>, на использование этого контента следующими способами:</w:t>
      </w:r>
      <w:r>
        <w:rPr>
          <w:rFonts w:ascii="Times New Roman" w:hAnsi="Times New Roman" w:cs="Times New Roman"/>
          <w:color w:val="000000"/>
          <w:sz w:val="22"/>
          <w:szCs w:val="22"/>
        </w:rPr>
        <w:br/>
      </w:r>
      <w:r>
        <w:rPr>
          <w:rFonts w:ascii="Times New Roman" w:hAnsi="Times New Roman" w:cs="Times New Roman"/>
          <w:color w:val="000000"/>
          <w:sz w:val="22"/>
          <w:szCs w:val="22"/>
        </w:rPr>
        <w:t xml:space="preserve">- </w:t>
      </w:r>
      <w:r>
        <w:rPr>
          <w:rFonts w:ascii="Times New Roman" w:hAnsi="Times New Roman" w:cs="Times New Roman"/>
          <w:color w:val="000000"/>
          <w:sz w:val="22"/>
          <w:szCs w:val="22"/>
        </w:rPr>
        <w:t>воспроизведение (запись, хранение, резервное копирование на серверах Компании);</w:t>
      </w:r>
      <w:r>
        <w:rPr>
          <w:rFonts w:ascii="Times New Roman" w:hAnsi="Times New Roman" w:cs="Times New Roman"/>
          <w:color w:val="000000"/>
          <w:sz w:val="22"/>
          <w:szCs w:val="22"/>
        </w:rPr>
        <w:br/>
      </w:r>
      <w:r>
        <w:rPr>
          <w:rFonts w:ascii="Times New Roman" w:hAnsi="Times New Roman" w:cs="Times New Roman"/>
          <w:color w:val="000000"/>
          <w:sz w:val="22"/>
          <w:szCs w:val="22"/>
        </w:rPr>
        <w:t xml:space="preserve">- </w:t>
      </w:r>
      <w:r>
        <w:rPr>
          <w:rFonts w:ascii="Times New Roman" w:hAnsi="Times New Roman" w:cs="Times New Roman"/>
          <w:color w:val="000000"/>
          <w:sz w:val="22"/>
          <w:szCs w:val="22"/>
        </w:rPr>
        <w:t>обработка, включая модерацию с использованием искусственного интеллекта, изменение размера, формата и качества для корректного отображения;</w:t>
      </w:r>
      <w:r>
        <w:rPr>
          <w:rFonts w:ascii="Times New Roman" w:hAnsi="Times New Roman" w:cs="Times New Roman"/>
          <w:color w:val="000000"/>
          <w:sz w:val="22"/>
          <w:szCs w:val="22"/>
        </w:rPr>
        <w:br/>
      </w:r>
      <w:r>
        <w:rPr>
          <w:rFonts w:ascii="Times New Roman" w:hAnsi="Times New Roman" w:cs="Times New Roman"/>
          <w:color w:val="000000"/>
          <w:sz w:val="22"/>
          <w:szCs w:val="22"/>
        </w:rPr>
        <w:t xml:space="preserve">- </w:t>
      </w:r>
      <w:r>
        <w:rPr>
          <w:rFonts w:ascii="Times New Roman" w:hAnsi="Times New Roman" w:cs="Times New Roman"/>
          <w:color w:val="000000"/>
          <w:sz w:val="22"/>
          <w:szCs w:val="22"/>
        </w:rPr>
        <w:t>публичный показ и распространение в ленте, профиле и в других разделах Приложения;</w:t>
      </w:r>
      <w:r>
        <w:rPr>
          <w:rFonts w:ascii="Times New Roman" w:hAnsi="Times New Roman" w:cs="Times New Roman"/>
          <w:color w:val="000000"/>
          <w:sz w:val="22"/>
          <w:szCs w:val="22"/>
        </w:rPr>
        <w:br/>
      </w:r>
      <w:r>
        <w:rPr>
          <w:rFonts w:ascii="Times New Roman" w:hAnsi="Times New Roman" w:cs="Times New Roman"/>
          <w:color w:val="000000"/>
          <w:sz w:val="22"/>
          <w:szCs w:val="22"/>
        </w:rPr>
        <w:t xml:space="preserve">- </w:t>
      </w:r>
      <w:r>
        <w:rPr>
          <w:rFonts w:ascii="Times New Roman" w:hAnsi="Times New Roman" w:cs="Times New Roman"/>
          <w:color w:val="000000"/>
          <w:sz w:val="22"/>
          <w:szCs w:val="22"/>
        </w:rPr>
        <w:t>доведение до сведения других Пользователей в соответствии с функционалом Приложения (включая чаты и рекомендации).</w:t>
      </w:r>
      <w:r>
        <w:rPr>
          <w:rFonts w:ascii="Times New Roman" w:hAnsi="Times New Roman" w:cs="Times New Roman"/>
          <w:color w:val="000000"/>
          <w:sz w:val="22"/>
          <w:szCs w:val="22"/>
        </w:rPr>
        <w:br/>
        <w:t>Компания не получает прав на коммерческое использование контента Пользователя вне рамок функционирования Приложения</w:t>
      </w:r>
      <w:r>
        <w:rPr>
          <w:rFonts w:ascii="Times New Roman" w:hAnsi="Times New Roman" w:cs="Times New Roman"/>
          <w:color w:val="000000"/>
          <w:sz w:val="22"/>
          <w:szCs w:val="22"/>
        </w:rPr>
        <w:t xml:space="preserve"> за исключением случаев распространение такого контента (или его части) в обезличенном виде в информационных, рекламных и маркетинговых целях, связанных с продвижением Приложения </w:t>
      </w:r>
      <w:r>
        <w:rPr>
          <w:rFonts w:ascii="Times New Roman" w:hAnsi="Times New Roman" w:cs="Times New Roman"/>
          <w:color w:val="000000"/>
          <w:sz w:val="22"/>
          <w:szCs w:val="22"/>
        </w:rPr>
        <w:t>Высота</w:t>
      </w:r>
      <w:r>
        <w:rPr>
          <w:rFonts w:ascii="Times New Roman" w:hAnsi="Times New Roman" w:cs="Times New Roman"/>
          <w:color w:val="000000"/>
          <w:sz w:val="22"/>
          <w:szCs w:val="22"/>
        </w:rPr>
        <w:t>, без выплаты дополнительного вознаграждения Пользователю</w:t>
      </w:r>
      <w:r>
        <w:rPr>
          <w:rFonts w:ascii="Times New Roman" w:hAnsi="Times New Roman" w:cs="Times New Roman"/>
          <w:color w:val="000000"/>
          <w:sz w:val="22"/>
          <w:szCs w:val="22"/>
        </w:rPr>
        <w:t>.</w:t>
      </w:r>
    </w:p>
    <w:p w14:paraId="41926DF5" w14:textId="654DC4A1">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 xml:space="preserve">3.4. Все права на элементы Приложения, включая тексты, изображения, видеоматериалы, дизайн, логотипы, исходный код, интерфейс и иные результаты интеллектуальной деятельности, принадлежат Компании и охраняются в соответствии с законодательством </w:t>
      </w:r>
      <w:r>
        <w:rPr>
          <w:rFonts w:ascii="Times New Roman" w:eastAsia="Times New Roman" w:hAnsi="Times New Roman" w:cs="Times New Roman"/>
          <w:color w:val="000000"/>
          <w:kern w:val="0"/>
          <w:sz w:val="22"/>
          <w:szCs w:val="22"/>
          <w:lang w:eastAsia="ru-RU"/>
          <w14:ligatures w14:val="none"/>
        </w:rPr>
        <w:t>Российской Федерации.</w:t>
      </w:r>
      <w:r>
        <w:rPr>
          <w:rFonts w:ascii="Times New Roman" w:eastAsia="Times New Roman" w:hAnsi="Times New Roman" w:cs="Times New Roman"/>
          <w:color w:val="000000"/>
          <w:kern w:val="0"/>
          <w:sz w:val="22"/>
          <w:szCs w:val="22"/>
          <w:lang w:eastAsia="ru-RU"/>
          <w14:ligatures w14:val="none"/>
        </w:rPr>
        <w:br/>
        <w:t>Копирование, воспроизведение, распространение, декомпиляция, модификация и иное использование элементов Приложения без письменного разрешения Компании запрещены.</w:t>
      </w:r>
    </w:p>
    <w:p w14:paraId="2991317D" w14:textId="0FC07FE3">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3.5. Пользователь вправе направить жалобу на контент, который, по его мнению, нарушает правила Соглашения, законодательство или права третьих лиц, через Приложение.</w:t>
      </w:r>
      <w:r>
        <w:rPr>
          <w:rFonts w:ascii="Times New Roman" w:eastAsia="Times New Roman" w:hAnsi="Times New Roman" w:cs="Times New Roman"/>
          <w:color w:val="000000"/>
          <w:kern w:val="0"/>
          <w:sz w:val="22"/>
          <w:szCs w:val="22"/>
          <w:lang w:eastAsia="ru-RU"/>
          <w14:ligatures w14:val="none"/>
        </w:rPr>
        <w:br/>
        <w:t xml:space="preserve">Компания рассматривает такие обращения и при необходимости принимает меры </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от удаления контента до блокировки учётной записи Пользователя.</w:t>
      </w:r>
      <w:r>
        <w:rPr>
          <w:rFonts w:ascii="Times New Roman" w:eastAsia="Times New Roman" w:hAnsi="Times New Roman" w:cs="Times New Roman"/>
          <w:color w:val="000000"/>
          <w:kern w:val="0"/>
          <w:sz w:val="22"/>
          <w:szCs w:val="22"/>
          <w:lang w:eastAsia="ru-RU"/>
          <w14:ligatures w14:val="none"/>
        </w:rPr>
        <w:br/>
        <w:t>Для удобства Пользователей в интерфейсе предусмотрены типовые категории жалоб.</w:t>
      </w:r>
    </w:p>
    <w:p w14:paraId="66F6ED4C" w14:textId="77777777">
      <w:pPr>
        <w:spacing w:after="240"/>
        <w:rPr>
          <w:rFonts w:ascii="Times New Roman" w:eastAsia="Times New Roman" w:hAnsi="Times New Roman" w:cs="Times New Roman"/>
          <w:color w:val="000000"/>
          <w:kern w:val="0"/>
          <w:sz w:val="22"/>
          <w:szCs w:val="22"/>
          <w:lang w:eastAsia="ru-RU"/>
          <w14:ligatures w14:val="none"/>
        </w:rPr>
      </w:pPr>
    </w:p>
    <w:p w14:paraId="422447F3" w14:textId="77777777">
      <w:pPr>
        <w:spacing w:after="240"/>
        <w:outlineLvl w:val="2"/>
        <w:rPr>
          <w:rFonts w:ascii="Times New Roman" w:eastAsia="Times New Roman" w:hAnsi="Times New Roman" w:cs="Times New Roman"/>
          <w:b/>
          <w:color w:val="000000"/>
          <w:kern w:val="0"/>
          <w:sz w:val="22"/>
          <w:szCs w:val="22"/>
          <w:lang w:eastAsia="ru-RU"/>
          <w14:ligatures w14:val="none"/>
        </w:rPr>
      </w:pPr>
      <w:r>
        <w:rPr>
          <w:rFonts w:ascii="Times New Roman" w:eastAsia="Times New Roman" w:hAnsi="Times New Roman" w:cs="Times New Roman"/>
          <w:b/>
          <w:color w:val="000000"/>
          <w:kern w:val="0"/>
          <w:sz w:val="22"/>
          <w:szCs w:val="22"/>
          <w:lang w:eastAsia="ru-RU"/>
          <w14:ligatures w14:val="none"/>
        </w:rPr>
        <w:t>Раздел 4. Правила поведения и модерация</w:t>
      </w:r>
    </w:p>
    <w:p w14:paraId="04E91052" w14:textId="77777777">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4.1. В Приложении категорически запрещено размещение контента и совершение действий, указанных ниже.</w:t>
      </w:r>
      <w:r>
        <w:rPr>
          <w:rFonts w:ascii="Times New Roman" w:eastAsia="Times New Roman" w:hAnsi="Times New Roman" w:cs="Times New Roman"/>
          <w:color w:val="000000"/>
          <w:kern w:val="0"/>
          <w:sz w:val="22"/>
          <w:szCs w:val="22"/>
          <w:lang w:eastAsia="ru-RU"/>
          <w14:ligatures w14:val="none"/>
        </w:rPr>
        <w:br/>
        <w:t>Нарушение настоящего пункта влечёт удаление контента, ограничение доступа или блокировку учётной записи.</w:t>
      </w:r>
    </w:p>
    <w:p w14:paraId="7C23C17F" w14:textId="77777777">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A. Контент, нарушающий закон и угрожающий безопасности:</w:t>
      </w:r>
    </w:p>
    <w:p w14:paraId="02C32FAF" w14:textId="77777777">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Разжигание ненависти, пропаганда или оправдание войны, межнациональной, расовой, религиозной или социальной розни, ксенофобия, дискриминация.</w:t>
      </w:r>
    </w:p>
    <w:p w14:paraId="1508FA82" w14:textId="77777777">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Пропаганда терроризма, экстремизма, демонстрация символики запрещённых организаций, призывы к насилию.</w:t>
      </w:r>
    </w:p>
    <w:p w14:paraId="147F0DF8" w14:textId="77777777">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Публикация материалов, содержащих сцены насилия, издевательств над людьми или животными, призывы к причинению вреда себе или другим.</w:t>
      </w:r>
    </w:p>
    <w:p w14:paraId="6947AB2C" w14:textId="77777777">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Порнография, материалы сексуального характера, предложения сексуальных услуг.</w:t>
      </w:r>
    </w:p>
    <w:p w14:paraId="7D7EAD25" w14:textId="77777777">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Пропаганда, описание способов изготовления или употребления наркотических и психотропных веществ.</w:t>
      </w:r>
    </w:p>
    <w:p w14:paraId="7FC54F6F" w14:textId="77777777">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lastRenderedPageBreak/>
        <w:t>Информация о незаконных азартных играх и букмекерских конторах.</w:t>
      </w:r>
    </w:p>
    <w:p w14:paraId="4F856436" w14:textId="77777777">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Публикация персональных данных третьих лиц без их согласия.</w:t>
      </w:r>
    </w:p>
    <w:p w14:paraId="78EE581F" w14:textId="77777777">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B. Действия, нарушающие права и комфорт Пользователей:</w:t>
      </w:r>
    </w:p>
    <w:p w14:paraId="3E72D57D" w14:textId="5AD6F82C">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Оскорбления, угрозы, шантаж, травля, домогательства и преследование.</w:t>
      </w:r>
    </w:p>
    <w:p w14:paraId="3A901E27" w14:textId="79CBE35A">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 xml:space="preserve">Мошенничество, фишинг, создание фейковых аккаунтов, обман при операциях с </w:t>
      </w:r>
      <w:r>
        <w:rPr>
          <w:rFonts w:ascii="Times New Roman" w:eastAsia="Times New Roman" w:hAnsi="Times New Roman" w:cs="Times New Roman"/>
          <w:color w:val="000000"/>
          <w:kern w:val="0"/>
          <w:sz w:val="22"/>
          <w:szCs w:val="22"/>
          <w:lang w:eastAsia="ru-RU"/>
          <w14:ligatures w14:val="none"/>
        </w:rPr>
        <w:t>Гирями</w:t>
      </w:r>
      <w:r>
        <w:rPr>
          <w:rFonts w:ascii="Times New Roman" w:eastAsia="Times New Roman" w:hAnsi="Times New Roman" w:cs="Times New Roman"/>
          <w:color w:val="000000"/>
          <w:kern w:val="0"/>
          <w:sz w:val="22"/>
          <w:szCs w:val="22"/>
          <w:lang w:eastAsia="ru-RU"/>
          <w14:ligatures w14:val="none"/>
        </w:rPr>
        <w:t>.</w:t>
      </w:r>
    </w:p>
    <w:p w14:paraId="699AE88E" w14:textId="561888BA">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Спам и несанкционированная реклама товаров, услуг или сторонних ресурсов.</w:t>
      </w:r>
    </w:p>
    <w:p w14:paraId="4B625471" w14:textId="07E99B31">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 xml:space="preserve">Вымогательство денег, </w:t>
      </w:r>
      <w:r>
        <w:rPr>
          <w:rFonts w:ascii="Times New Roman" w:eastAsia="Times New Roman" w:hAnsi="Times New Roman" w:cs="Times New Roman"/>
          <w:color w:val="000000"/>
          <w:kern w:val="0"/>
          <w:sz w:val="22"/>
          <w:szCs w:val="22"/>
          <w:lang w:eastAsia="ru-RU"/>
          <w14:ligatures w14:val="none"/>
        </w:rPr>
        <w:t>Гирь</w:t>
      </w:r>
      <w:r>
        <w:rPr>
          <w:rFonts w:ascii="Times New Roman" w:eastAsia="Times New Roman" w:hAnsi="Times New Roman" w:cs="Times New Roman"/>
          <w:color w:val="000000"/>
          <w:kern w:val="0"/>
          <w:sz w:val="22"/>
          <w:szCs w:val="22"/>
          <w:lang w:eastAsia="ru-RU"/>
          <w14:ligatures w14:val="none"/>
        </w:rPr>
        <w:t xml:space="preserve"> или иного имущества под угрозой разглашения информации.</w:t>
      </w:r>
    </w:p>
    <w:p w14:paraId="29C84AC4" w14:textId="77777777">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C. Нарушения, связанные с работой платформы:</w:t>
      </w:r>
    </w:p>
    <w:p w14:paraId="3C3C666C" w14:textId="668AAF82">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Размещение контента, нарушающего авторские права или иные права третьих лиц.</w:t>
      </w:r>
    </w:p>
    <w:p w14:paraId="38436780" w14:textId="6C8ECE06">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 xml:space="preserve">Распространение вирусов, троянов, попытки взлома, </w:t>
      </w:r>
      <w:proofErr w:type="spellStart"/>
      <w:r>
        <w:rPr>
          <w:rFonts w:ascii="Times New Roman" w:eastAsia="Times New Roman" w:hAnsi="Times New Roman" w:cs="Times New Roman"/>
          <w:color w:val="000000"/>
          <w:kern w:val="0"/>
          <w:sz w:val="22"/>
          <w:szCs w:val="22"/>
          <w:lang w:eastAsia="ru-RU"/>
          <w14:ligatures w14:val="none"/>
        </w:rPr>
        <w:t>DDoS</w:t>
      </w:r>
      <w:proofErr w:type="spellEnd"/>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атаки, вмешательство в работу Приложения.</w:t>
      </w:r>
    </w:p>
    <w:p w14:paraId="2FA77D9A" w14:textId="1EF079A3">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Выдача себя за другое лицо, организацию или бренд без соответствующих оснований.</w:t>
      </w:r>
    </w:p>
    <w:p w14:paraId="164E5150" w14:textId="0A77328B">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Использование ошибок или стороннего ПО для обхода ограничений, искусственного повышения рейтинга или получения преимуществ.</w:t>
      </w:r>
    </w:p>
    <w:p w14:paraId="40C880C0" w14:textId="77777777">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D. Контент, противоречащий ценностям платформы:</w:t>
      </w:r>
    </w:p>
    <w:p w14:paraId="4A9897B5" w14:textId="415E99AF">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 xml:space="preserve">Пропаганда девиантного поведения, неуважение к </w:t>
      </w:r>
      <w:proofErr w:type="gramStart"/>
      <w:r>
        <w:rPr>
          <w:rFonts w:ascii="Times New Roman" w:eastAsia="Times New Roman" w:hAnsi="Times New Roman" w:cs="Times New Roman"/>
          <w:color w:val="000000"/>
          <w:kern w:val="0"/>
          <w:sz w:val="22"/>
          <w:szCs w:val="22"/>
          <w:lang w:eastAsia="ru-RU"/>
          <w14:ligatures w14:val="none"/>
        </w:rPr>
        <w:t>культурным</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 xml:space="preserve"> семейным</w:t>
      </w:r>
      <w:proofErr w:type="gramEnd"/>
      <w:r>
        <w:rPr>
          <w:rFonts w:ascii="Times New Roman" w:eastAsia="Times New Roman" w:hAnsi="Times New Roman" w:cs="Times New Roman"/>
          <w:color w:val="000000"/>
          <w:kern w:val="0"/>
          <w:sz w:val="22"/>
          <w:szCs w:val="22"/>
          <w:lang w:eastAsia="ru-RU"/>
          <w14:ligatures w14:val="none"/>
        </w:rPr>
        <w:t xml:space="preserve"> ценностям </w:t>
      </w:r>
      <w:r>
        <w:rPr>
          <w:rFonts w:ascii="Times New Roman" w:eastAsia="Times New Roman" w:hAnsi="Times New Roman" w:cs="Times New Roman"/>
          <w:color w:val="000000"/>
          <w:kern w:val="0"/>
          <w:sz w:val="22"/>
          <w:szCs w:val="22"/>
          <w:lang w:eastAsia="ru-RU"/>
          <w14:ligatures w14:val="none"/>
        </w:rPr>
        <w:t>России и других стран</w:t>
      </w:r>
      <w:r>
        <w:rPr>
          <w:rFonts w:ascii="Times New Roman" w:eastAsia="Times New Roman" w:hAnsi="Times New Roman" w:cs="Times New Roman"/>
          <w:color w:val="000000"/>
          <w:kern w:val="0"/>
          <w:sz w:val="22"/>
          <w:szCs w:val="22"/>
          <w:lang w:eastAsia="ru-RU"/>
          <w14:ligatures w14:val="none"/>
        </w:rPr>
        <w:t>.</w:t>
      </w:r>
    </w:p>
    <w:p w14:paraId="559230DE" w14:textId="744C81C0">
      <w:pPr>
        <w:numPr>
          <w:ilvl w:val="0"/>
          <w:numId w:val="1"/>
        </w:num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Распространение сепаратистских и экстремистских идей.</w:t>
      </w:r>
    </w:p>
    <w:p w14:paraId="0877CEF5" w14:textId="35EEE4EB">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4.2. К нарушителям могут применяться следующие меры:</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предупреждение;</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временная блокировка учётной записи;</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полная блокировка и удаление аккаунта;</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удаление или ограничение доступа к контенту.</w:t>
      </w:r>
    </w:p>
    <w:p w14:paraId="6469A770" w14:textId="5174CA0A">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Выбор меры зависит от характера и тяжести нарушения.</w:t>
      </w:r>
    </w:p>
    <w:p w14:paraId="44495804" w14:textId="77777777">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4.3. Модерация контента осуществляется преимущественно автоматическими средствами с использованием алгоритмов и технологий искусственного интеллекта. Компания вправе применять ручную модерацию в спорных случаях или при обращении Пользователей.</w:t>
      </w:r>
    </w:p>
    <w:p w14:paraId="68849A9D" w14:textId="544E68B8">
      <w:pPr>
        <w:shd w:val="clear" w:color="auto" w:fill="FFFFFF"/>
        <w:spacing w:after="240"/>
        <w:rPr>
          <w:rFonts w:ascii="Times New Roman" w:eastAsia="Times New Roman" w:hAnsi="Times New Roman" w:cs="Times New Roman"/>
          <w:color w:val="1A1C1E"/>
          <w:sz w:val="22"/>
          <w:szCs w:val="22"/>
          <w:lang w:eastAsia="ru-RU"/>
        </w:rPr>
      </w:pPr>
      <w:r>
        <w:rPr>
          <w:rFonts w:ascii="Times New Roman" w:eastAsia="Times New Roman" w:hAnsi="Times New Roman" w:cs="Times New Roman"/>
          <w:color w:val="000000"/>
          <w:kern w:val="0"/>
          <w:sz w:val="22"/>
          <w:szCs w:val="22"/>
          <w:lang w:eastAsia="ru-RU"/>
          <w14:ligatures w14:val="none"/>
        </w:rPr>
        <w:t xml:space="preserve">4.4. </w:t>
      </w:r>
      <w:r>
        <w:rPr>
          <w:rFonts w:ascii="Times New Roman" w:eastAsia="Times New Roman" w:hAnsi="Times New Roman" w:cs="Times New Roman"/>
          <w:color w:val="1A1C1E"/>
          <w:sz w:val="22"/>
          <w:szCs w:val="22"/>
          <w:lang w:eastAsia="ru-RU"/>
        </w:rPr>
        <w:t>Помимо правил, изложенн</w:t>
      </w:r>
      <w:r>
        <w:rPr>
          <w:rFonts w:ascii="Times New Roman" w:eastAsia="Times New Roman" w:hAnsi="Times New Roman" w:cs="Times New Roman"/>
          <w:color w:val="1A1C1E"/>
          <w:sz w:val="22"/>
          <w:szCs w:val="22"/>
          <w:lang w:eastAsia="ru-RU"/>
        </w:rPr>
        <w:t>ого</w:t>
      </w:r>
      <w:r>
        <w:rPr>
          <w:rFonts w:ascii="Times New Roman" w:eastAsia="Times New Roman" w:hAnsi="Times New Roman" w:cs="Times New Roman"/>
          <w:color w:val="1A1C1E"/>
          <w:sz w:val="22"/>
          <w:szCs w:val="22"/>
          <w:lang w:eastAsia="ru-RU"/>
        </w:rPr>
        <w:t xml:space="preserve"> в Разделе 4, Пользователю категорически запрещается:</w:t>
      </w:r>
    </w:p>
    <w:p w14:paraId="37660138" w14:textId="1DE33A71">
      <w:pPr>
        <w:spacing w:after="240"/>
        <w:rPr>
          <w:rFonts w:ascii="Times New Roman" w:eastAsia="Times New Roman" w:hAnsi="Times New Roman" w:cs="Times New Roman"/>
          <w:color w:val="1A1C1E"/>
          <w:sz w:val="22"/>
          <w:szCs w:val="22"/>
          <w:lang w:eastAsia="ru-RU"/>
        </w:rPr>
      </w:pPr>
      <w:r>
        <w:rPr>
          <w:rFonts w:ascii="Times New Roman" w:eastAsia="Times New Roman" w:hAnsi="Times New Roman" w:cs="Times New Roman"/>
          <w:color w:val="000000"/>
          <w:kern w:val="0"/>
          <w:sz w:val="22"/>
          <w:szCs w:val="22"/>
          <w:lang w:eastAsia="ru-RU"/>
          <w14:ligatures w14:val="none"/>
        </w:rPr>
        <w:t>4.4.1.</w:t>
      </w:r>
      <w:r>
        <w:rPr>
          <w:rFonts w:ascii="Times New Roman" w:eastAsia="Times New Roman" w:hAnsi="Times New Roman" w:cs="Times New Roman"/>
          <w:color w:val="1A1C1E"/>
          <w:sz w:val="22"/>
          <w:szCs w:val="22"/>
          <w:lang w:eastAsia="ru-RU"/>
        </w:rPr>
        <w:t xml:space="preserve"> </w:t>
      </w:r>
      <w:r>
        <w:rPr>
          <w:rFonts w:ascii="Times New Roman" w:eastAsia="Times New Roman" w:hAnsi="Times New Roman" w:cs="Times New Roman"/>
          <w:color w:val="1A1C1E"/>
          <w:sz w:val="22"/>
          <w:szCs w:val="22"/>
          <w:lang w:eastAsia="ru-RU"/>
        </w:rPr>
        <w:br/>
      </w:r>
      <w:r>
        <w:rPr>
          <w:rFonts w:ascii="Times New Roman" w:eastAsia="Times New Roman" w:hAnsi="Times New Roman" w:cs="Times New Roman"/>
          <w:color w:val="1A1C1E"/>
          <w:sz w:val="22"/>
          <w:szCs w:val="22"/>
          <w:lang w:eastAsia="ru-RU"/>
        </w:rPr>
        <w:t>a</w:t>
      </w:r>
      <w:proofErr w:type="gramStart"/>
      <w:r>
        <w:rPr>
          <w:rFonts w:ascii="Times New Roman" w:eastAsia="Times New Roman" w:hAnsi="Times New Roman" w:cs="Times New Roman"/>
          <w:color w:val="1A1C1E"/>
          <w:sz w:val="22"/>
          <w:szCs w:val="22"/>
          <w:lang w:eastAsia="ru-RU"/>
        </w:rPr>
        <w:t>)</w:t>
      </w:r>
      <w:proofErr w:type="gramEnd"/>
      <w:r>
        <w:rPr>
          <w:rFonts w:ascii="Times New Roman" w:eastAsia="Times New Roman" w:hAnsi="Times New Roman" w:cs="Times New Roman"/>
          <w:color w:val="1A1C1E"/>
          <w:sz w:val="22"/>
          <w:szCs w:val="22"/>
          <w:lang w:eastAsia="ru-RU"/>
        </w:rPr>
        <w:t xml:space="preserve"> Вмешиваться в надлежащее функционирование Приложения, нарушать или перегружать серверы и сети, обеспечивающие его работу. Это включает, среди прочего, попытки получения несанкционированного доступа к Приложению, чужим учетным записям, компьютерным системам или сетям, а также организацию или участие в любых видах кибератак.</w:t>
      </w:r>
      <w:r>
        <w:rPr>
          <w:rFonts w:ascii="Times New Roman" w:eastAsia="Times New Roman" w:hAnsi="Times New Roman" w:cs="Times New Roman"/>
          <w:color w:val="1A1C1E"/>
          <w:sz w:val="22"/>
          <w:szCs w:val="22"/>
          <w:lang w:eastAsia="ru-RU"/>
        </w:rPr>
        <w:br/>
        <w:t xml:space="preserve">b) Использовать или содействовать разработке и распространению стороннего программного обеспечения (включая эксплойты, ботов, читы, скрипты) для модификации, вмешательства в </w:t>
      </w:r>
      <w:r>
        <w:rPr>
          <w:rFonts w:ascii="Times New Roman" w:eastAsia="Times New Roman" w:hAnsi="Times New Roman" w:cs="Times New Roman"/>
          <w:color w:val="1A1C1E"/>
          <w:sz w:val="22"/>
          <w:szCs w:val="22"/>
          <w:lang w:eastAsia="ru-RU"/>
        </w:rPr>
        <w:lastRenderedPageBreak/>
        <w:t>работу или получения несанкционированных преимуществ при использовании Приложения.</w:t>
      </w:r>
      <w:r>
        <w:rPr>
          <w:rFonts w:ascii="Times New Roman" w:eastAsia="Times New Roman" w:hAnsi="Times New Roman" w:cs="Times New Roman"/>
          <w:color w:val="1A1C1E"/>
          <w:sz w:val="22"/>
          <w:szCs w:val="22"/>
          <w:lang w:eastAsia="ru-RU"/>
        </w:rPr>
        <w:br/>
        <w:t>c) Осуществлять обратное проектирование (</w:t>
      </w:r>
      <w:proofErr w:type="spellStart"/>
      <w:r>
        <w:rPr>
          <w:rFonts w:ascii="Times New Roman" w:eastAsia="Times New Roman" w:hAnsi="Times New Roman" w:cs="Times New Roman"/>
          <w:color w:val="1A1C1E"/>
          <w:sz w:val="22"/>
          <w:szCs w:val="22"/>
          <w:lang w:eastAsia="ru-RU"/>
        </w:rPr>
        <w:t>reverse</w:t>
      </w:r>
      <w:proofErr w:type="spellEnd"/>
      <w:r>
        <w:rPr>
          <w:rFonts w:ascii="Times New Roman" w:eastAsia="Times New Roman" w:hAnsi="Times New Roman" w:cs="Times New Roman"/>
          <w:color w:val="1A1C1E"/>
          <w:sz w:val="22"/>
          <w:szCs w:val="22"/>
          <w:lang w:eastAsia="ru-RU"/>
        </w:rPr>
        <w:t xml:space="preserve"> </w:t>
      </w:r>
      <w:proofErr w:type="spellStart"/>
      <w:r>
        <w:rPr>
          <w:rFonts w:ascii="Times New Roman" w:eastAsia="Times New Roman" w:hAnsi="Times New Roman" w:cs="Times New Roman"/>
          <w:color w:val="1A1C1E"/>
          <w:sz w:val="22"/>
          <w:szCs w:val="22"/>
          <w:lang w:eastAsia="ru-RU"/>
        </w:rPr>
        <w:t>engineering</w:t>
      </w:r>
      <w:proofErr w:type="spellEnd"/>
      <w:r>
        <w:rPr>
          <w:rFonts w:ascii="Times New Roman" w:eastAsia="Times New Roman" w:hAnsi="Times New Roman" w:cs="Times New Roman"/>
          <w:color w:val="1A1C1E"/>
          <w:sz w:val="22"/>
          <w:szCs w:val="22"/>
          <w:lang w:eastAsia="ru-RU"/>
        </w:rPr>
        <w:t>), декомпиляцию, дизассемблирование или иные попытки извлечения исходного кода Приложения или лежащей в его основе интеллектуальной собственности, за исключением случаев, прямо разрешенных законом.</w:t>
      </w:r>
      <w:r>
        <w:rPr>
          <w:rFonts w:ascii="Times New Roman" w:eastAsia="Times New Roman" w:hAnsi="Times New Roman" w:cs="Times New Roman"/>
          <w:color w:val="1A1C1E"/>
          <w:sz w:val="22"/>
          <w:szCs w:val="22"/>
          <w:lang w:eastAsia="ru-RU"/>
        </w:rPr>
        <w:br/>
        <w:t>d) Применять любые технологии для маскировки местоположения или обхода географических и иных ограничений доступа к функционалу Приложения.</w:t>
      </w:r>
      <w:r>
        <w:rPr>
          <w:rFonts w:ascii="Times New Roman" w:eastAsia="Times New Roman" w:hAnsi="Times New Roman" w:cs="Times New Roman"/>
          <w:color w:val="1A1C1E"/>
          <w:sz w:val="22"/>
          <w:szCs w:val="22"/>
          <w:lang w:eastAsia="ru-RU"/>
        </w:rPr>
        <w:br/>
        <w:t>e) Использовать или внедрять любые автоматизированные системы (скрипты, "пауки", "парсеры") для сбора, извлечения или передачи данных из Приложения без явного предварительного письменного разрешения Компании.</w:t>
      </w:r>
    </w:p>
    <w:p w14:paraId="566A79F8" w14:textId="29FA618A">
      <w:pPr>
        <w:spacing w:after="240"/>
        <w:rPr>
          <w:rFonts w:ascii="Times New Roman" w:eastAsia="Times New Roman" w:hAnsi="Times New Roman" w:cs="Times New Roman"/>
          <w:color w:val="1A1C1E"/>
          <w:sz w:val="22"/>
          <w:szCs w:val="22"/>
          <w:lang w:eastAsia="ru-RU"/>
        </w:rPr>
      </w:pPr>
      <w:r>
        <w:rPr>
          <w:rFonts w:ascii="Times New Roman" w:eastAsia="Times New Roman" w:hAnsi="Times New Roman" w:cs="Times New Roman"/>
          <w:color w:val="1A1C1E"/>
          <w:sz w:val="22"/>
          <w:szCs w:val="22"/>
          <w:lang w:eastAsia="ru-RU"/>
        </w:rPr>
        <w:t xml:space="preserve">4.4.2. </w:t>
      </w:r>
      <w:r>
        <w:rPr>
          <w:rFonts w:ascii="Times New Roman" w:eastAsia="Times New Roman" w:hAnsi="Times New Roman" w:cs="Times New Roman"/>
          <w:color w:val="1A1C1E"/>
          <w:sz w:val="22"/>
          <w:szCs w:val="22"/>
          <w:lang w:eastAsia="ru-RU"/>
        </w:rPr>
        <w:br/>
      </w:r>
      <w:r>
        <w:rPr>
          <w:rFonts w:ascii="Times New Roman" w:eastAsia="Times New Roman" w:hAnsi="Times New Roman" w:cs="Times New Roman"/>
          <w:color w:val="1A1C1E"/>
          <w:sz w:val="22"/>
          <w:szCs w:val="22"/>
          <w:lang w:eastAsia="ru-RU"/>
        </w:rPr>
        <w:t>a) Копировать, изменять, распространять или иным образом использовать контент, товарные знаки и другие объекты интеллектуальной собственности, принадлежащие Компании, за рамками функционала, предоставляемого Приложением.</w:t>
      </w:r>
      <w:r>
        <w:rPr>
          <w:rFonts w:ascii="Times New Roman" w:eastAsia="Times New Roman" w:hAnsi="Times New Roman" w:cs="Times New Roman"/>
          <w:color w:val="1A1C1E"/>
          <w:sz w:val="22"/>
          <w:szCs w:val="22"/>
          <w:lang w:eastAsia="ru-RU"/>
        </w:rPr>
        <w:br/>
        <w:t>b) Публично распространять любую информацию, полученную в ходе конфиденциального общения со службой поддержки Компании.</w:t>
      </w:r>
      <w:r>
        <w:rPr>
          <w:rFonts w:ascii="Times New Roman" w:eastAsia="Times New Roman" w:hAnsi="Times New Roman" w:cs="Times New Roman"/>
          <w:color w:val="1A1C1E"/>
          <w:sz w:val="22"/>
          <w:szCs w:val="22"/>
          <w:lang w:eastAsia="ru-RU"/>
        </w:rPr>
        <w:br/>
        <w:t>c) Публично распространять информацию о методах и способах нарушения настоящего Соглашения или Политики конфиденциальности, а также прямо или косвенно призывать к их нарушению.</w:t>
      </w:r>
    </w:p>
    <w:p w14:paraId="057CB850" w14:textId="77777777">
      <w:pPr>
        <w:spacing w:after="240"/>
        <w:rPr>
          <w:rFonts w:ascii="Times New Roman" w:eastAsia="Times New Roman" w:hAnsi="Times New Roman" w:cs="Times New Roman"/>
          <w:color w:val="000000"/>
          <w:kern w:val="0"/>
          <w:sz w:val="22"/>
          <w:szCs w:val="22"/>
          <w:lang w:eastAsia="ru-RU"/>
          <w14:ligatures w14:val="none"/>
        </w:rPr>
      </w:pPr>
    </w:p>
    <w:p w14:paraId="4CC2739C" w14:textId="19680174">
      <w:pPr>
        <w:spacing w:after="240"/>
        <w:outlineLvl w:val="2"/>
        <w:rPr>
          <w:rFonts w:ascii="Times New Roman" w:eastAsia="Times New Roman" w:hAnsi="Times New Roman" w:cs="Times New Roman"/>
          <w:b/>
          <w:color w:val="000000"/>
          <w:kern w:val="0"/>
          <w:sz w:val="22"/>
          <w:szCs w:val="22"/>
          <w:lang w:eastAsia="ru-RU"/>
          <w14:ligatures w14:val="none"/>
        </w:rPr>
      </w:pPr>
      <w:r>
        <w:rPr>
          <w:rFonts w:ascii="Times New Roman" w:eastAsia="Times New Roman" w:hAnsi="Times New Roman" w:cs="Times New Roman"/>
          <w:b/>
          <w:color w:val="000000"/>
          <w:kern w:val="0"/>
          <w:sz w:val="22"/>
          <w:szCs w:val="22"/>
          <w:lang w:eastAsia="ru-RU"/>
          <w14:ligatures w14:val="none"/>
        </w:rPr>
        <w:t xml:space="preserve">Раздел 5. Внутренние покупки и виртуальная валюта </w:t>
      </w:r>
      <w:r>
        <w:rPr>
          <w:rFonts w:ascii="Times New Roman" w:eastAsia="Times New Roman" w:hAnsi="Times New Roman" w:cs="Times New Roman"/>
          <w:b/>
          <w:color w:val="000000"/>
          <w:kern w:val="0"/>
          <w:sz w:val="22"/>
          <w:szCs w:val="22"/>
          <w:lang w:eastAsia="ru-RU"/>
          <w14:ligatures w14:val="none"/>
        </w:rPr>
        <w:t>Гири</w:t>
      </w:r>
    </w:p>
    <w:p w14:paraId="57C9B97D" w14:textId="6497EF29">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5.1. В Приложении доступны платные функции и сервисы, включая:</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подписку</w:t>
      </w:r>
      <w:r>
        <w:rPr>
          <w:rFonts w:ascii="Times New Roman" w:eastAsia="Times New Roman" w:hAnsi="Times New Roman" w:cs="Times New Roman"/>
          <w:color w:val="000000"/>
          <w:kern w:val="0"/>
          <w:sz w:val="22"/>
          <w:szCs w:val="22"/>
          <w:lang w:eastAsia="ru-RU"/>
          <w14:ligatures w14:val="none"/>
        </w:rPr>
        <w:t xml:space="preserve"> «Атлет</w:t>
      </w:r>
      <w:proofErr w:type="gramStart"/>
      <w:r>
        <w:rPr>
          <w:rFonts w:ascii="Times New Roman" w:eastAsia="Times New Roman" w:hAnsi="Times New Roman" w:cs="Times New Roman"/>
          <w:color w:val="000000"/>
          <w:kern w:val="0"/>
          <w:sz w:val="22"/>
          <w:szCs w:val="22"/>
          <w:lang w:eastAsia="ru-RU"/>
          <w14:ligatures w14:val="none"/>
        </w:rPr>
        <w:t>»</w:t>
      </w:r>
      <w:r>
        <w:rPr>
          <w:rFonts w:ascii="Times New Roman" w:eastAsia="Times New Roman" w:hAnsi="Times New Roman" w:cs="Times New Roman"/>
          <w:color w:val="000000"/>
          <w:kern w:val="0"/>
          <w:sz w:val="22"/>
          <w:szCs w:val="22"/>
          <w:lang w:eastAsia="ru-RU"/>
          <w14:ligatures w14:val="none"/>
        </w:rPr>
        <w:t>;</w:t>
      </w:r>
      <w:r>
        <w:rPr>
          <w:rFonts w:ascii="Times New Roman" w:eastAsia="Times New Roman" w:hAnsi="Times New Roman" w:cs="Times New Roman"/>
          <w:color w:val="000000"/>
          <w:kern w:val="0"/>
          <w:sz w:val="22"/>
          <w:szCs w:val="22"/>
          <w:lang w:eastAsia="ru-RU"/>
          <w14:ligatures w14:val="none"/>
        </w:rPr>
        <w:t>-</w:t>
      </w:r>
      <w:proofErr w:type="gramEnd"/>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подписку</w:t>
      </w:r>
      <w:r>
        <w:rPr>
          <w:rFonts w:ascii="Times New Roman" w:eastAsia="Times New Roman" w:hAnsi="Times New Roman" w:cs="Times New Roman"/>
          <w:color w:val="000000"/>
          <w:kern w:val="0"/>
          <w:sz w:val="22"/>
          <w:szCs w:val="22"/>
          <w:lang w:eastAsia="ru-RU"/>
          <w14:ligatures w14:val="none"/>
        </w:rPr>
        <w:t xml:space="preserve"> «Чемпион»</w:t>
      </w:r>
      <w:r>
        <w:rPr>
          <w:rFonts w:ascii="Times New Roman" w:eastAsia="Times New Roman" w:hAnsi="Times New Roman" w:cs="Times New Roman"/>
          <w:color w:val="000000"/>
          <w:kern w:val="0"/>
          <w:sz w:val="22"/>
          <w:szCs w:val="22"/>
          <w:lang w:eastAsia="ru-RU"/>
          <w14:ligatures w14:val="none"/>
        </w:rPr>
        <w:t>;</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 подписку «</w:t>
      </w:r>
      <w:r>
        <w:rPr>
          <w:rFonts w:ascii="Times New Roman" w:eastAsia="Times New Roman" w:hAnsi="Times New Roman" w:cs="Times New Roman"/>
          <w:color w:val="000000"/>
          <w:kern w:val="0"/>
          <w:sz w:val="22"/>
          <w:szCs w:val="22"/>
          <w:lang w:eastAsia="ru-RU"/>
          <w14:ligatures w14:val="none"/>
        </w:rPr>
        <w:t>Бизнес Про</w:t>
      </w:r>
      <w:r>
        <w:rPr>
          <w:rFonts w:ascii="Times New Roman" w:eastAsia="Times New Roman" w:hAnsi="Times New Roman" w:cs="Times New Roman"/>
          <w:color w:val="000000"/>
          <w:kern w:val="0"/>
          <w:sz w:val="22"/>
          <w:szCs w:val="22"/>
          <w:lang w:eastAsia="ru-RU"/>
          <w14:ligatures w14:val="none"/>
        </w:rPr>
        <w:t>»;- подписку «</w:t>
      </w:r>
      <w:r>
        <w:rPr>
          <w:rFonts w:ascii="Times New Roman" w:eastAsia="Times New Roman" w:hAnsi="Times New Roman" w:cs="Times New Roman"/>
          <w:color w:val="000000"/>
          <w:kern w:val="0"/>
          <w:sz w:val="22"/>
          <w:szCs w:val="22"/>
          <w:lang w:eastAsia="ru-RU"/>
          <w14:ligatures w14:val="none"/>
        </w:rPr>
        <w:t>Бизнес Премиум</w:t>
      </w:r>
      <w:r>
        <w:rPr>
          <w:rFonts w:ascii="Times New Roman" w:eastAsia="Times New Roman" w:hAnsi="Times New Roman" w:cs="Times New Roman"/>
          <w:color w:val="000000"/>
          <w:kern w:val="0"/>
          <w:sz w:val="22"/>
          <w:szCs w:val="22"/>
          <w:lang w:eastAsia="ru-RU"/>
          <w14:ligatures w14:val="none"/>
        </w:rPr>
        <w:t>»;</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подписку на раздел «Знакомства»;</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приобретение виртуальных подарков;</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покупку внутренней валюты </w:t>
      </w:r>
      <w:r>
        <w:rPr>
          <w:rFonts w:ascii="Times New Roman" w:eastAsia="Times New Roman" w:hAnsi="Times New Roman" w:cs="Times New Roman"/>
          <w:color w:val="000000"/>
          <w:kern w:val="0"/>
          <w:sz w:val="22"/>
          <w:szCs w:val="22"/>
          <w:lang w:eastAsia="ru-RU"/>
          <w14:ligatures w14:val="none"/>
        </w:rPr>
        <w:t>Гири</w:t>
      </w:r>
      <w:r>
        <w:rPr>
          <w:rFonts w:ascii="Times New Roman" w:eastAsia="Times New Roman" w:hAnsi="Times New Roman" w:cs="Times New Roman"/>
          <w:color w:val="000000"/>
          <w:kern w:val="0"/>
          <w:sz w:val="22"/>
          <w:szCs w:val="22"/>
          <w:lang w:eastAsia="ru-RU"/>
          <w14:ligatures w14:val="none"/>
        </w:rPr>
        <w:t>.</w:t>
      </w:r>
    </w:p>
    <w:p w14:paraId="0BE919C8" w14:textId="36E1BD94">
      <w:pPr>
        <w:spacing w:after="240"/>
        <w:jc w:val="both"/>
        <w:rPr>
          <w:rFonts w:ascii="Times New Roman" w:hAnsi="Times New Roman" w:cs="Times New Roman"/>
          <w:color w:val="000000"/>
          <w:sz w:val="22"/>
          <w:szCs w:val="22"/>
        </w:rPr>
      </w:pPr>
      <w:r>
        <w:rPr>
          <w:rFonts w:ascii="Times New Roman" w:hAnsi="Times New Roman" w:cs="Times New Roman"/>
          <w:color w:val="000000"/>
          <w:sz w:val="22"/>
          <w:szCs w:val="22"/>
        </w:rPr>
        <w:t>Информация, содержащаяся в интерфейсе Приложения, включая описание платных функций и сервисов, является юридически значимой и составляет неотъемлемую часть Пользовательского соглашения.</w:t>
      </w:r>
    </w:p>
    <w:p w14:paraId="488221DB" w14:textId="77777777">
      <w:pPr>
        <w:spacing w:after="240"/>
        <w:rPr>
          <w:rFonts w:ascii="Times New Roman" w:hAnsi="Times New Roman" w:cs="Times New Roman"/>
          <w:color w:val="000000"/>
          <w:sz w:val="22"/>
          <w:szCs w:val="22"/>
        </w:rPr>
      </w:pPr>
      <w:r>
        <w:rPr>
          <w:rFonts w:ascii="Times New Roman" w:hAnsi="Times New Roman" w:cs="Times New Roman"/>
          <w:color w:val="000000"/>
          <w:sz w:val="22"/>
          <w:szCs w:val="22"/>
        </w:rPr>
        <w:t>Пользователь обязуется самостоятельно ознакомиться с условиями оказания конкретной услуги, отображаемыми в интерфейсе Приложения, до момента приобретения платных функций. Приобретение Пользователем платных функций посредством интерфейса Приложения означает согласие с соответствующими условиями, которые становятся частью обязательств между Пользователем и Компанией.</w:t>
      </w:r>
    </w:p>
    <w:p w14:paraId="782E139F" w14:textId="1AEBBC81">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 xml:space="preserve">5.2. Все платежи, связанные с приобретением платных функций и </w:t>
      </w:r>
      <w:r>
        <w:rPr>
          <w:rFonts w:ascii="Times New Roman" w:eastAsia="Times New Roman" w:hAnsi="Times New Roman" w:cs="Times New Roman"/>
          <w:color w:val="000000"/>
          <w:kern w:val="0"/>
          <w:sz w:val="22"/>
          <w:szCs w:val="22"/>
          <w:lang w:eastAsia="ru-RU"/>
          <w14:ligatures w14:val="none"/>
        </w:rPr>
        <w:t>Гирь</w:t>
      </w:r>
      <w:r>
        <w:rPr>
          <w:rFonts w:ascii="Times New Roman" w:eastAsia="Times New Roman" w:hAnsi="Times New Roman" w:cs="Times New Roman"/>
          <w:color w:val="000000"/>
          <w:kern w:val="0"/>
          <w:sz w:val="22"/>
          <w:szCs w:val="22"/>
          <w:lang w:eastAsia="ru-RU"/>
          <w14:ligatures w14:val="none"/>
        </w:rPr>
        <w:t>, осуществляются через сторонние платёжные системы:</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для устройств </w:t>
      </w:r>
      <w:proofErr w:type="spellStart"/>
      <w:r>
        <w:rPr>
          <w:rFonts w:ascii="Times New Roman" w:eastAsia="Times New Roman" w:hAnsi="Times New Roman" w:cs="Times New Roman"/>
          <w:color w:val="000000"/>
          <w:kern w:val="0"/>
          <w:sz w:val="22"/>
          <w:szCs w:val="22"/>
          <w:lang w:eastAsia="ru-RU"/>
          <w14:ligatures w14:val="none"/>
        </w:rPr>
        <w:t>iOS</w:t>
      </w:r>
      <w:proofErr w:type="spellEnd"/>
      <w:r>
        <w:rPr>
          <w:rFonts w:ascii="Times New Roman" w:eastAsia="Times New Roman" w:hAnsi="Times New Roman" w:cs="Times New Roman"/>
          <w:color w:val="000000"/>
          <w:kern w:val="0"/>
          <w:sz w:val="22"/>
          <w:szCs w:val="22"/>
          <w:lang w:eastAsia="ru-RU"/>
          <w14:ligatures w14:val="none"/>
        </w:rPr>
        <w:t> </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через </w:t>
      </w:r>
      <w:proofErr w:type="spellStart"/>
      <w:r>
        <w:rPr>
          <w:rFonts w:ascii="Times New Roman" w:eastAsia="Times New Roman" w:hAnsi="Times New Roman" w:cs="Times New Roman"/>
          <w:color w:val="000000"/>
          <w:kern w:val="0"/>
          <w:sz w:val="22"/>
          <w:szCs w:val="22"/>
          <w:lang w:eastAsia="ru-RU"/>
          <w14:ligatures w14:val="none"/>
        </w:rPr>
        <w:t>App</w:t>
      </w:r>
      <w:proofErr w:type="spellEnd"/>
      <w:r>
        <w:rPr>
          <w:rFonts w:ascii="Times New Roman" w:eastAsia="Times New Roman" w:hAnsi="Times New Roman" w:cs="Times New Roman"/>
          <w:color w:val="000000"/>
          <w:kern w:val="0"/>
          <w:sz w:val="22"/>
          <w:szCs w:val="22"/>
          <w:lang w:eastAsia="ru-RU"/>
          <w14:ligatures w14:val="none"/>
        </w:rPr>
        <w:t xml:space="preserve"> </w:t>
      </w:r>
      <w:proofErr w:type="spellStart"/>
      <w:r>
        <w:rPr>
          <w:rFonts w:ascii="Times New Roman" w:eastAsia="Times New Roman" w:hAnsi="Times New Roman" w:cs="Times New Roman"/>
          <w:color w:val="000000"/>
          <w:kern w:val="0"/>
          <w:sz w:val="22"/>
          <w:szCs w:val="22"/>
          <w:lang w:eastAsia="ru-RU"/>
          <w14:ligatures w14:val="none"/>
        </w:rPr>
        <w:t>Store</w:t>
      </w:r>
      <w:proofErr w:type="spellEnd"/>
      <w:r>
        <w:rPr>
          <w:rFonts w:ascii="Times New Roman" w:eastAsia="Times New Roman" w:hAnsi="Times New Roman" w:cs="Times New Roman"/>
          <w:color w:val="000000"/>
          <w:kern w:val="0"/>
          <w:sz w:val="22"/>
          <w:szCs w:val="22"/>
          <w:lang w:eastAsia="ru-RU"/>
          <w14:ligatures w14:val="none"/>
        </w:rPr>
        <w:t>, с использованием способов оплаты, привязанных к учётной записи Apple ID (включая Apple Pay, банковские карты и иные методы, поддерживаемые Apple);</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для устройств </w:t>
      </w:r>
      <w:proofErr w:type="spellStart"/>
      <w:r>
        <w:rPr>
          <w:rFonts w:ascii="Times New Roman" w:eastAsia="Times New Roman" w:hAnsi="Times New Roman" w:cs="Times New Roman"/>
          <w:color w:val="000000"/>
          <w:kern w:val="0"/>
          <w:sz w:val="22"/>
          <w:szCs w:val="22"/>
          <w:lang w:eastAsia="ru-RU"/>
          <w14:ligatures w14:val="none"/>
        </w:rPr>
        <w:t>Android</w:t>
      </w:r>
      <w:proofErr w:type="spellEnd"/>
      <w:r>
        <w:rPr>
          <w:rFonts w:ascii="Times New Roman" w:eastAsia="Times New Roman" w:hAnsi="Times New Roman" w:cs="Times New Roman"/>
          <w:color w:val="000000"/>
          <w:kern w:val="0"/>
          <w:sz w:val="22"/>
          <w:szCs w:val="22"/>
          <w:lang w:eastAsia="ru-RU"/>
          <w14:ligatures w14:val="none"/>
        </w:rPr>
        <w:t> </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через </w:t>
      </w:r>
      <w:proofErr w:type="spellStart"/>
      <w:r>
        <w:rPr>
          <w:rFonts w:ascii="Times New Roman" w:eastAsia="Times New Roman" w:hAnsi="Times New Roman" w:cs="Times New Roman"/>
          <w:color w:val="000000"/>
          <w:kern w:val="0"/>
          <w:sz w:val="22"/>
          <w:szCs w:val="22"/>
          <w:lang w:eastAsia="ru-RU"/>
          <w14:ligatures w14:val="none"/>
        </w:rPr>
        <w:t>Google</w:t>
      </w:r>
      <w:proofErr w:type="spellEnd"/>
      <w:r>
        <w:rPr>
          <w:rFonts w:ascii="Times New Roman" w:eastAsia="Times New Roman" w:hAnsi="Times New Roman" w:cs="Times New Roman"/>
          <w:color w:val="000000"/>
          <w:kern w:val="0"/>
          <w:sz w:val="22"/>
          <w:szCs w:val="22"/>
          <w:lang w:eastAsia="ru-RU"/>
          <w14:ligatures w14:val="none"/>
        </w:rPr>
        <w:t xml:space="preserve"> </w:t>
      </w:r>
      <w:proofErr w:type="spellStart"/>
      <w:r>
        <w:rPr>
          <w:rFonts w:ascii="Times New Roman" w:eastAsia="Times New Roman" w:hAnsi="Times New Roman" w:cs="Times New Roman"/>
          <w:color w:val="000000"/>
          <w:kern w:val="0"/>
          <w:sz w:val="22"/>
          <w:szCs w:val="22"/>
          <w:lang w:eastAsia="ru-RU"/>
          <w14:ligatures w14:val="none"/>
        </w:rPr>
        <w:t>Play</w:t>
      </w:r>
      <w:proofErr w:type="spellEnd"/>
      <w:r>
        <w:rPr>
          <w:rFonts w:ascii="Times New Roman" w:eastAsia="Times New Roman" w:hAnsi="Times New Roman" w:cs="Times New Roman"/>
          <w:color w:val="000000"/>
          <w:kern w:val="0"/>
          <w:sz w:val="22"/>
          <w:szCs w:val="22"/>
          <w:lang w:eastAsia="ru-RU"/>
          <w14:ligatures w14:val="none"/>
        </w:rPr>
        <w:t>, с использованием способов оплаты, привязанных к учётной записи Google Play;</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highlight w:val="yellow"/>
          <w:lang w:eastAsia="ru-RU"/>
          <w14:ligatures w14:val="none"/>
        </w:rPr>
        <w:t xml:space="preserve">- </w:t>
      </w:r>
      <w:r>
        <w:rPr>
          <w:rFonts w:ascii="Times New Roman" w:eastAsia="Times New Roman" w:hAnsi="Times New Roman" w:cs="Times New Roman"/>
          <w:color w:val="000000"/>
          <w:kern w:val="0"/>
          <w:sz w:val="22"/>
          <w:szCs w:val="22"/>
          <w:highlight w:val="yellow"/>
          <w:lang w:eastAsia="ru-RU"/>
          <w14:ligatures w14:val="none"/>
        </w:rPr>
        <w:t xml:space="preserve">для пользователей из Российской Федерации </w:t>
      </w:r>
      <w:r>
        <w:rPr>
          <w:rFonts w:ascii="Times New Roman" w:eastAsia="Times New Roman" w:hAnsi="Times New Roman" w:cs="Times New Roman"/>
          <w:color w:val="000000"/>
          <w:kern w:val="0"/>
          <w:sz w:val="22"/>
          <w:szCs w:val="22"/>
          <w:highlight w:val="yellow"/>
          <w:lang w:eastAsia="ru-RU"/>
          <w14:ligatures w14:val="none"/>
        </w:rPr>
        <w:t xml:space="preserve">- </w:t>
      </w:r>
      <w:r>
        <w:rPr>
          <w:rFonts w:ascii="Times New Roman" w:eastAsia="Times New Roman" w:hAnsi="Times New Roman" w:cs="Times New Roman"/>
          <w:color w:val="000000"/>
          <w:kern w:val="0"/>
          <w:sz w:val="22"/>
          <w:szCs w:val="22"/>
          <w:highlight w:val="yellow"/>
          <w:lang w:eastAsia="ru-RU"/>
          <w14:ligatures w14:val="none"/>
        </w:rPr>
        <w:t>через </w:t>
      </w:r>
      <w:proofErr w:type="spellStart"/>
      <w:r>
        <w:rPr>
          <w:rFonts w:ascii="Times New Roman" w:eastAsia="Times New Roman" w:hAnsi="Times New Roman" w:cs="Times New Roman"/>
          <w:color w:val="000000"/>
          <w:kern w:val="0"/>
          <w:sz w:val="22"/>
          <w:szCs w:val="22"/>
          <w:highlight w:val="yellow"/>
          <w:lang w:eastAsia="ru-RU"/>
          <w14:ligatures w14:val="none"/>
        </w:rPr>
        <w:t>ЮKassa</w:t>
      </w:r>
      <w:proofErr w:type="spellEnd"/>
      <w:r>
        <w:rPr>
          <w:rFonts w:ascii="Times New Roman" w:eastAsia="Times New Roman" w:hAnsi="Times New Roman" w:cs="Times New Roman"/>
          <w:color w:val="000000"/>
          <w:kern w:val="0"/>
          <w:sz w:val="22"/>
          <w:szCs w:val="22"/>
          <w:highlight w:val="yellow"/>
          <w:lang w:eastAsia="ru-RU"/>
          <w14:ligatures w14:val="none"/>
        </w:rPr>
        <w:t>.</w:t>
      </w:r>
    </w:p>
    <w:p w14:paraId="1AB3B293" w14:textId="2953B7E5">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 xml:space="preserve">5.3. Все покупки внутри Приложения, включая подписки и приобретение </w:t>
      </w:r>
      <w:r>
        <w:rPr>
          <w:rFonts w:ascii="Times New Roman" w:eastAsia="Times New Roman" w:hAnsi="Times New Roman" w:cs="Times New Roman"/>
          <w:color w:val="000000"/>
          <w:kern w:val="0"/>
          <w:sz w:val="22"/>
          <w:szCs w:val="22"/>
          <w:lang w:eastAsia="ru-RU"/>
          <w14:ligatures w14:val="none"/>
        </w:rPr>
        <w:t>Гирь</w:t>
      </w:r>
      <w:r>
        <w:rPr>
          <w:rFonts w:ascii="Times New Roman" w:eastAsia="Times New Roman" w:hAnsi="Times New Roman" w:cs="Times New Roman"/>
          <w:color w:val="000000"/>
          <w:kern w:val="0"/>
          <w:sz w:val="22"/>
          <w:szCs w:val="22"/>
          <w:lang w:eastAsia="ru-RU"/>
          <w14:ligatures w14:val="none"/>
        </w:rPr>
        <w:t>, являются окончательными и не подлежат возврату, за исключением следующих случаев:</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технический сбой, приведший к невозможности использования оплаченной функции;</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существенное несоответствие оплаченной услуги описанию, представленному в Приложении.</w:t>
      </w:r>
    </w:p>
    <w:p w14:paraId="7AD675F5" w14:textId="60159012">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lastRenderedPageBreak/>
        <w:t>В случае возникновения указанных обстоятельств Пользователь вправе обратиться:</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по покупкам через </w:t>
      </w:r>
      <w:proofErr w:type="spellStart"/>
      <w:r>
        <w:rPr>
          <w:rFonts w:ascii="Times New Roman" w:eastAsia="Times New Roman" w:hAnsi="Times New Roman" w:cs="Times New Roman"/>
          <w:color w:val="000000"/>
          <w:kern w:val="0"/>
          <w:sz w:val="22"/>
          <w:szCs w:val="22"/>
          <w:lang w:eastAsia="ru-RU"/>
          <w14:ligatures w14:val="none"/>
        </w:rPr>
        <w:t>App</w:t>
      </w:r>
      <w:proofErr w:type="spellEnd"/>
      <w:r>
        <w:rPr>
          <w:rFonts w:ascii="Times New Roman" w:eastAsia="Times New Roman" w:hAnsi="Times New Roman" w:cs="Times New Roman"/>
          <w:color w:val="000000"/>
          <w:kern w:val="0"/>
          <w:sz w:val="22"/>
          <w:szCs w:val="22"/>
          <w:lang w:eastAsia="ru-RU"/>
          <w14:ligatures w14:val="none"/>
        </w:rPr>
        <w:t xml:space="preserve"> </w:t>
      </w:r>
      <w:proofErr w:type="spellStart"/>
      <w:r>
        <w:rPr>
          <w:rFonts w:ascii="Times New Roman" w:eastAsia="Times New Roman" w:hAnsi="Times New Roman" w:cs="Times New Roman"/>
          <w:color w:val="000000"/>
          <w:kern w:val="0"/>
          <w:sz w:val="22"/>
          <w:szCs w:val="22"/>
          <w:lang w:eastAsia="ru-RU"/>
          <w14:ligatures w14:val="none"/>
        </w:rPr>
        <w:t>Store</w:t>
      </w:r>
      <w:proofErr w:type="spellEnd"/>
      <w:r>
        <w:rPr>
          <w:rFonts w:ascii="Times New Roman" w:eastAsia="Times New Roman" w:hAnsi="Times New Roman" w:cs="Times New Roman"/>
          <w:color w:val="000000"/>
          <w:kern w:val="0"/>
          <w:sz w:val="22"/>
          <w:szCs w:val="22"/>
          <w:lang w:eastAsia="ru-RU"/>
          <w14:ligatures w14:val="none"/>
        </w:rPr>
        <w:t> или </w:t>
      </w:r>
      <w:proofErr w:type="spellStart"/>
      <w:r>
        <w:rPr>
          <w:rFonts w:ascii="Times New Roman" w:eastAsia="Times New Roman" w:hAnsi="Times New Roman" w:cs="Times New Roman"/>
          <w:color w:val="000000"/>
          <w:kern w:val="0"/>
          <w:sz w:val="22"/>
          <w:szCs w:val="22"/>
          <w:lang w:eastAsia="ru-RU"/>
          <w14:ligatures w14:val="none"/>
        </w:rPr>
        <w:t>Google</w:t>
      </w:r>
      <w:proofErr w:type="spellEnd"/>
      <w:r>
        <w:rPr>
          <w:rFonts w:ascii="Times New Roman" w:eastAsia="Times New Roman" w:hAnsi="Times New Roman" w:cs="Times New Roman"/>
          <w:color w:val="000000"/>
          <w:kern w:val="0"/>
          <w:sz w:val="22"/>
          <w:szCs w:val="22"/>
          <w:lang w:eastAsia="ru-RU"/>
          <w14:ligatures w14:val="none"/>
        </w:rPr>
        <w:t xml:space="preserve"> </w:t>
      </w:r>
      <w:proofErr w:type="spellStart"/>
      <w:r>
        <w:rPr>
          <w:rFonts w:ascii="Times New Roman" w:eastAsia="Times New Roman" w:hAnsi="Times New Roman" w:cs="Times New Roman"/>
          <w:color w:val="000000"/>
          <w:kern w:val="0"/>
          <w:sz w:val="22"/>
          <w:szCs w:val="22"/>
          <w:lang w:eastAsia="ru-RU"/>
          <w14:ligatures w14:val="none"/>
        </w:rPr>
        <w:t>Play</w:t>
      </w:r>
      <w:proofErr w:type="spellEnd"/>
      <w:r>
        <w:rPr>
          <w:rFonts w:ascii="Times New Roman" w:eastAsia="Times New Roman" w:hAnsi="Times New Roman" w:cs="Times New Roman"/>
          <w:color w:val="000000"/>
          <w:kern w:val="0"/>
          <w:sz w:val="22"/>
          <w:szCs w:val="22"/>
          <w:lang w:eastAsia="ru-RU"/>
          <w14:ligatures w14:val="none"/>
        </w:rPr>
        <w:t> </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 xml:space="preserve">в службу поддержки соответствующего </w:t>
      </w:r>
      <w:proofErr w:type="spellStart"/>
      <w:r>
        <w:rPr>
          <w:rFonts w:ascii="Times New Roman" w:eastAsia="Times New Roman" w:hAnsi="Times New Roman" w:cs="Times New Roman"/>
          <w:color w:val="000000"/>
          <w:kern w:val="0"/>
          <w:sz w:val="22"/>
          <w:szCs w:val="22"/>
          <w:lang w:eastAsia="ru-RU"/>
          <w14:ligatures w14:val="none"/>
        </w:rPr>
        <w:t>маркетплейса</w:t>
      </w:r>
      <w:proofErr w:type="spellEnd"/>
      <w:r>
        <w:rPr>
          <w:rFonts w:ascii="Times New Roman" w:eastAsia="Times New Roman" w:hAnsi="Times New Roman" w:cs="Times New Roman"/>
          <w:color w:val="000000"/>
          <w:kern w:val="0"/>
          <w:sz w:val="22"/>
          <w:szCs w:val="22"/>
          <w:lang w:eastAsia="ru-RU"/>
          <w14:ligatures w14:val="none"/>
        </w:rPr>
        <w:t>;</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 xml:space="preserve">по покупкам через иные платёжные системы </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в службу поддержки Компании по адресу </w:t>
      </w:r>
      <w:proofErr w:type="spellStart"/>
      <w:r>
        <w:rPr>
          <w:rFonts w:ascii="Times New Roman" w:eastAsia="Times New Roman" w:hAnsi="Times New Roman" w:cs="Times New Roman"/>
          <w:color w:val="000000"/>
          <w:kern w:val="0"/>
          <w:sz w:val="22"/>
          <w:szCs w:val="22"/>
          <w:lang w:eastAsia="ru-RU"/>
          <w14:ligatures w14:val="none"/>
        </w:rPr>
        <w:t>info</w:t>
      </w:r>
      <w:proofErr w:type="spellEnd"/>
      <w:r>
        <w:rPr>
          <w:rFonts w:ascii="Times New Roman" w:eastAsia="Times New Roman" w:hAnsi="Times New Roman" w:cs="Times New Roman"/>
          <w:color w:val="000000"/>
          <w:kern w:val="0"/>
          <w:sz w:val="22"/>
          <w:szCs w:val="22"/>
          <w:lang w:eastAsia="ru-RU"/>
          <w14:ligatures w14:val="none"/>
        </w:rPr>
        <w:t>@</w:t>
      </w:r>
      <w:proofErr w:type="spellStart"/>
      <w:r>
        <w:rPr>
          <w:rFonts w:ascii="Times New Roman" w:eastAsia="Times New Roman" w:hAnsi="Times New Roman" w:cs="Times New Roman"/>
          <w:color w:val="000000"/>
          <w:kern w:val="0"/>
          <w:sz w:val="22"/>
          <w:szCs w:val="22"/>
          <w:lang w:val="en-US" w:eastAsia="ru-RU"/>
          <w14:ligatures w14:val="none"/>
        </w:rPr>
        <w:t>vysotasport</w:t>
      </w:r>
      <w:proofErr w:type="spellEnd"/>
      <w:r>
        <w:rPr>
          <w:rFonts w:ascii="Times New Roman" w:eastAsia="Times New Roman" w:hAnsi="Times New Roman" w:cs="Times New Roman"/>
          <w:color w:val="000000"/>
          <w:kern w:val="0"/>
          <w:sz w:val="22"/>
          <w:szCs w:val="22"/>
          <w:lang w:eastAsia="ru-RU"/>
          <w14:ligatures w14:val="none"/>
        </w:rPr>
        <w:t>.</w:t>
      </w:r>
      <w:proofErr w:type="spellStart"/>
      <w:r>
        <w:rPr>
          <w:rFonts w:ascii="Times New Roman" w:eastAsia="Times New Roman" w:hAnsi="Times New Roman" w:cs="Times New Roman"/>
          <w:color w:val="000000"/>
          <w:kern w:val="0"/>
          <w:sz w:val="22"/>
          <w:szCs w:val="22"/>
          <w:lang w:val="en-US" w:eastAsia="ru-RU"/>
          <w14:ligatures w14:val="none"/>
        </w:rPr>
        <w:t>ru</w:t>
      </w:r>
      <w:proofErr w:type="spellEnd"/>
      <w:r>
        <w:rPr>
          <w:rFonts w:ascii="Times New Roman" w:eastAsia="Times New Roman" w:hAnsi="Times New Roman" w:cs="Times New Roman"/>
          <w:color w:val="000000"/>
          <w:kern w:val="0"/>
          <w:sz w:val="22"/>
          <w:szCs w:val="22"/>
          <w:lang w:eastAsia="ru-RU"/>
          <w14:ligatures w14:val="none"/>
        </w:rPr>
        <w:t> в течение 24 часов с момента оплаты, предоставив детали платежа и обоснование причины для возврата.</w:t>
      </w:r>
    </w:p>
    <w:p w14:paraId="10783FED" w14:textId="1450C13F">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5.4. Виртуальная валюта </w:t>
      </w:r>
      <w:r>
        <w:rPr>
          <w:rFonts w:ascii="Times New Roman" w:eastAsia="Times New Roman" w:hAnsi="Times New Roman" w:cs="Times New Roman"/>
          <w:color w:val="000000"/>
          <w:kern w:val="0"/>
          <w:sz w:val="22"/>
          <w:szCs w:val="22"/>
          <w:lang w:eastAsia="ru-RU"/>
          <w14:ligatures w14:val="none"/>
        </w:rPr>
        <w:t>Гири</w:t>
      </w:r>
      <w:r>
        <w:rPr>
          <w:rFonts w:ascii="Times New Roman" w:eastAsia="Times New Roman" w:hAnsi="Times New Roman" w:cs="Times New Roman"/>
          <w:color w:val="000000"/>
          <w:kern w:val="0"/>
          <w:sz w:val="22"/>
          <w:szCs w:val="22"/>
          <w:lang w:eastAsia="ru-RU"/>
          <w14:ligatures w14:val="none"/>
        </w:rPr>
        <w:t> не имеет денежного эквивалента, не может быть обменена на деньги, товары или иное имущество и не подлежит возврату после приобретения.</w:t>
      </w:r>
      <w:r>
        <w:rPr>
          <w:rFonts w:ascii="Times New Roman" w:eastAsia="Times New Roman" w:hAnsi="Times New Roman" w:cs="Times New Roman"/>
          <w:color w:val="000000"/>
          <w:kern w:val="0"/>
          <w:sz w:val="22"/>
          <w:szCs w:val="22"/>
          <w:lang w:eastAsia="ru-RU"/>
          <w14:ligatures w14:val="none"/>
        </w:rPr>
        <w:br/>
        <w:t xml:space="preserve">В случае удаления или блокировки учётной записи все неиспользованные </w:t>
      </w:r>
      <w:r>
        <w:rPr>
          <w:rFonts w:ascii="Times New Roman" w:eastAsia="Times New Roman" w:hAnsi="Times New Roman" w:cs="Times New Roman"/>
          <w:color w:val="000000"/>
          <w:kern w:val="0"/>
          <w:sz w:val="22"/>
          <w:szCs w:val="22"/>
          <w:lang w:eastAsia="ru-RU"/>
          <w14:ligatures w14:val="none"/>
        </w:rPr>
        <w:t>Гири</w:t>
      </w:r>
      <w:r>
        <w:rPr>
          <w:rFonts w:ascii="Times New Roman" w:eastAsia="Times New Roman" w:hAnsi="Times New Roman" w:cs="Times New Roman"/>
          <w:color w:val="000000"/>
          <w:kern w:val="0"/>
          <w:sz w:val="22"/>
          <w:szCs w:val="22"/>
          <w:lang w:eastAsia="ru-RU"/>
          <w14:ligatures w14:val="none"/>
        </w:rPr>
        <w:t xml:space="preserve"> аннулируются без компенсации.</w:t>
      </w:r>
    </w:p>
    <w:p w14:paraId="70392DC1" w14:textId="77777777">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5.5. Подписки на платные функции имеют автоматическое продление, если Пользователь не отключил его самостоятельно в настройках соответствующего магазина приложений или в интерфейсе Приложения.</w:t>
      </w:r>
      <w:r>
        <w:rPr>
          <w:rFonts w:ascii="Times New Roman" w:eastAsia="Times New Roman" w:hAnsi="Times New Roman" w:cs="Times New Roman"/>
          <w:color w:val="000000"/>
          <w:kern w:val="0"/>
          <w:sz w:val="22"/>
          <w:szCs w:val="22"/>
          <w:lang w:eastAsia="ru-RU"/>
          <w14:ligatures w14:val="none"/>
        </w:rPr>
        <w:br/>
        <w:t>Отмена продления не влияет на срок действия уже оплаченного периода.</w:t>
      </w:r>
    </w:p>
    <w:p w14:paraId="5C9D29F7" w14:textId="43942CCC">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5.6. Компания не несёт ответственности за комиссии платёжных систем, технические сбои, отказ в проведении операции, а также за возможные различия между курсом обмена валют при оплате и отображаемой стоимостью в Приложении.</w:t>
      </w:r>
    </w:p>
    <w:p w14:paraId="26876B06" w14:textId="1E97F150">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 xml:space="preserve">5.7. Пользователь признает и соглашается, что </w:t>
      </w:r>
      <w:r>
        <w:rPr>
          <w:rFonts w:ascii="Times New Roman" w:eastAsia="Times New Roman" w:hAnsi="Times New Roman" w:cs="Times New Roman"/>
          <w:color w:val="000000"/>
          <w:kern w:val="0"/>
          <w:sz w:val="22"/>
          <w:szCs w:val="22"/>
          <w:lang w:eastAsia="ru-RU"/>
          <w14:ligatures w14:val="none"/>
        </w:rPr>
        <w:t>Гири</w:t>
      </w:r>
      <w:r>
        <w:rPr>
          <w:rFonts w:ascii="Times New Roman" w:eastAsia="Times New Roman" w:hAnsi="Times New Roman" w:cs="Times New Roman"/>
          <w:color w:val="000000"/>
          <w:kern w:val="0"/>
          <w:sz w:val="22"/>
          <w:szCs w:val="22"/>
          <w:lang w:eastAsia="ru-RU"/>
          <w14:ligatures w14:val="none"/>
        </w:rPr>
        <w:t xml:space="preserve"> явля</w:t>
      </w:r>
      <w:r>
        <w:rPr>
          <w:rFonts w:ascii="Times New Roman" w:eastAsia="Times New Roman" w:hAnsi="Times New Roman" w:cs="Times New Roman"/>
          <w:color w:val="000000"/>
          <w:kern w:val="0"/>
          <w:sz w:val="22"/>
          <w:szCs w:val="22"/>
          <w:lang w:eastAsia="ru-RU"/>
          <w14:ligatures w14:val="none"/>
        </w:rPr>
        <w:t>ются</w:t>
      </w:r>
      <w:r>
        <w:rPr>
          <w:rFonts w:ascii="Times New Roman" w:eastAsia="Times New Roman" w:hAnsi="Times New Roman" w:cs="Times New Roman"/>
          <w:color w:val="000000"/>
          <w:kern w:val="0"/>
          <w:sz w:val="22"/>
          <w:szCs w:val="22"/>
          <w:lang w:eastAsia="ru-RU"/>
          <w14:ligatures w14:val="none"/>
        </w:rPr>
        <w:t xml:space="preserve"> внутр</w:t>
      </w:r>
      <w:r>
        <w:rPr>
          <w:rFonts w:ascii="Times New Roman" w:eastAsia="Times New Roman" w:hAnsi="Times New Roman" w:cs="Times New Roman"/>
          <w:color w:val="000000"/>
          <w:kern w:val="0"/>
          <w:sz w:val="22"/>
          <w:szCs w:val="22"/>
          <w:lang w:eastAsia="ru-RU"/>
          <w14:ligatures w14:val="none"/>
        </w:rPr>
        <w:t>енним</w:t>
      </w:r>
      <w:r>
        <w:rPr>
          <w:rFonts w:ascii="Times New Roman" w:eastAsia="Times New Roman" w:hAnsi="Times New Roman" w:cs="Times New Roman"/>
          <w:color w:val="000000"/>
          <w:kern w:val="0"/>
          <w:sz w:val="22"/>
          <w:szCs w:val="22"/>
          <w:lang w:eastAsia="ru-RU"/>
          <w14:ligatures w14:val="none"/>
        </w:rPr>
        <w:t xml:space="preserve"> утилитарным </w:t>
      </w:r>
      <w:proofErr w:type="spellStart"/>
      <w:r>
        <w:rPr>
          <w:rFonts w:ascii="Times New Roman" w:eastAsia="Times New Roman" w:hAnsi="Times New Roman" w:cs="Times New Roman"/>
          <w:color w:val="000000"/>
          <w:kern w:val="0"/>
          <w:sz w:val="22"/>
          <w:szCs w:val="22"/>
          <w:lang w:eastAsia="ru-RU"/>
          <w14:ligatures w14:val="none"/>
        </w:rPr>
        <w:t>токеном</w:t>
      </w:r>
      <w:proofErr w:type="spellEnd"/>
      <w:r>
        <w:rPr>
          <w:rFonts w:ascii="Times New Roman" w:eastAsia="Times New Roman" w:hAnsi="Times New Roman" w:cs="Times New Roman"/>
          <w:color w:val="000000"/>
          <w:kern w:val="0"/>
          <w:sz w:val="22"/>
          <w:szCs w:val="22"/>
          <w:lang w:eastAsia="ru-RU"/>
          <w14:ligatures w14:val="none"/>
        </w:rPr>
        <w:t xml:space="preserve">, который может быть использован исключительно в рамках функционала Приложения </w:t>
      </w:r>
      <w:r>
        <w:rPr>
          <w:rFonts w:ascii="Times New Roman" w:eastAsia="Times New Roman" w:hAnsi="Times New Roman" w:cs="Times New Roman"/>
          <w:color w:val="000000"/>
          <w:kern w:val="0"/>
          <w:sz w:val="22"/>
          <w:szCs w:val="22"/>
          <w:lang w:eastAsia="ru-RU"/>
          <w14:ligatures w14:val="none"/>
        </w:rPr>
        <w:t>Высота</w:t>
      </w:r>
      <w:r>
        <w:rPr>
          <w:rFonts w:ascii="Times New Roman" w:eastAsia="Times New Roman" w:hAnsi="Times New Roman" w:cs="Times New Roman"/>
          <w:color w:val="000000"/>
          <w:kern w:val="0"/>
          <w:sz w:val="22"/>
          <w:szCs w:val="22"/>
          <w:lang w:eastAsia="ru-RU"/>
          <w14:ligatures w14:val="none"/>
        </w:rPr>
        <w:t xml:space="preserve"> для доступа к дополнительным сервисам и функциям. </w:t>
      </w:r>
      <w:r>
        <w:rPr>
          <w:rFonts w:ascii="Times New Roman" w:eastAsia="Times New Roman" w:hAnsi="Times New Roman" w:cs="Times New Roman"/>
          <w:color w:val="000000"/>
          <w:kern w:val="0"/>
          <w:sz w:val="22"/>
          <w:szCs w:val="22"/>
          <w:lang w:eastAsia="ru-RU"/>
          <w14:ligatures w14:val="none"/>
        </w:rPr>
        <w:t>Гири</w:t>
      </w:r>
      <w:r>
        <w:rPr>
          <w:rFonts w:ascii="Times New Roman" w:eastAsia="Times New Roman" w:hAnsi="Times New Roman" w:cs="Times New Roman"/>
          <w:color w:val="000000"/>
          <w:kern w:val="0"/>
          <w:sz w:val="22"/>
          <w:szCs w:val="22"/>
          <w:lang w:eastAsia="ru-RU"/>
          <w14:ligatures w14:val="none"/>
        </w:rPr>
        <w:t xml:space="preserve"> не явля</w:t>
      </w:r>
      <w:r>
        <w:rPr>
          <w:rFonts w:ascii="Times New Roman" w:eastAsia="Times New Roman" w:hAnsi="Times New Roman" w:cs="Times New Roman"/>
          <w:color w:val="000000"/>
          <w:kern w:val="0"/>
          <w:sz w:val="22"/>
          <w:szCs w:val="22"/>
          <w:lang w:eastAsia="ru-RU"/>
          <w14:ligatures w14:val="none"/>
        </w:rPr>
        <w:t>ются</w:t>
      </w:r>
      <w:r>
        <w:rPr>
          <w:rFonts w:ascii="Times New Roman" w:eastAsia="Times New Roman" w:hAnsi="Times New Roman" w:cs="Times New Roman"/>
          <w:color w:val="000000"/>
          <w:kern w:val="0"/>
          <w:sz w:val="22"/>
          <w:szCs w:val="22"/>
          <w:lang w:eastAsia="ru-RU"/>
          <w14:ligatures w14:val="none"/>
        </w:rPr>
        <w:t xml:space="preserve"> </w:t>
      </w:r>
      <w:proofErr w:type="spellStart"/>
      <w:r>
        <w:rPr>
          <w:rFonts w:ascii="Times New Roman" w:eastAsia="Times New Roman" w:hAnsi="Times New Roman" w:cs="Times New Roman"/>
          <w:color w:val="000000"/>
          <w:kern w:val="0"/>
          <w:sz w:val="22"/>
          <w:szCs w:val="22"/>
          <w:lang w:eastAsia="ru-RU"/>
          <w14:ligatures w14:val="none"/>
        </w:rPr>
        <w:t>криптовалютой</w:t>
      </w:r>
      <w:proofErr w:type="spellEnd"/>
      <w:r>
        <w:rPr>
          <w:rFonts w:ascii="Times New Roman" w:eastAsia="Times New Roman" w:hAnsi="Times New Roman" w:cs="Times New Roman"/>
          <w:color w:val="000000"/>
          <w:kern w:val="0"/>
          <w:sz w:val="22"/>
          <w:szCs w:val="22"/>
          <w:lang w:eastAsia="ru-RU"/>
          <w14:ligatures w14:val="none"/>
        </w:rPr>
        <w:t>, средством платежа, ценной бумагой или финансовым активом. Он</w:t>
      </w:r>
      <w:r>
        <w:rPr>
          <w:rFonts w:ascii="Times New Roman" w:eastAsia="Times New Roman" w:hAnsi="Times New Roman" w:cs="Times New Roman"/>
          <w:color w:val="000000"/>
          <w:kern w:val="0"/>
          <w:sz w:val="22"/>
          <w:szCs w:val="22"/>
          <w:lang w:eastAsia="ru-RU"/>
          <w14:ligatures w14:val="none"/>
        </w:rPr>
        <w:t>и</w:t>
      </w:r>
      <w:r>
        <w:rPr>
          <w:rFonts w:ascii="Times New Roman" w:eastAsia="Times New Roman" w:hAnsi="Times New Roman" w:cs="Times New Roman"/>
          <w:color w:val="000000"/>
          <w:kern w:val="0"/>
          <w:sz w:val="22"/>
          <w:szCs w:val="22"/>
          <w:lang w:eastAsia="ru-RU"/>
          <w14:ligatures w14:val="none"/>
        </w:rPr>
        <w:t xml:space="preserve"> не име</w:t>
      </w:r>
      <w:r>
        <w:rPr>
          <w:rFonts w:ascii="Times New Roman" w:eastAsia="Times New Roman" w:hAnsi="Times New Roman" w:cs="Times New Roman"/>
          <w:color w:val="000000"/>
          <w:kern w:val="0"/>
          <w:sz w:val="22"/>
          <w:szCs w:val="22"/>
          <w:lang w:eastAsia="ru-RU"/>
          <w14:ligatures w14:val="none"/>
        </w:rPr>
        <w:t>ю</w:t>
      </w:r>
      <w:r>
        <w:rPr>
          <w:rFonts w:ascii="Times New Roman" w:eastAsia="Times New Roman" w:hAnsi="Times New Roman" w:cs="Times New Roman"/>
          <w:color w:val="000000"/>
          <w:kern w:val="0"/>
          <w:sz w:val="22"/>
          <w:szCs w:val="22"/>
          <w:lang w:eastAsia="ru-RU"/>
          <w14:ligatures w14:val="none"/>
        </w:rPr>
        <w:t>т денежной стоимости за пределами Приложения и не мо</w:t>
      </w:r>
      <w:r>
        <w:rPr>
          <w:rFonts w:ascii="Times New Roman" w:eastAsia="Times New Roman" w:hAnsi="Times New Roman" w:cs="Times New Roman"/>
          <w:color w:val="000000"/>
          <w:kern w:val="0"/>
          <w:sz w:val="22"/>
          <w:szCs w:val="22"/>
          <w:lang w:eastAsia="ru-RU"/>
          <w14:ligatures w14:val="none"/>
        </w:rPr>
        <w:t>гут</w:t>
      </w:r>
      <w:r>
        <w:rPr>
          <w:rFonts w:ascii="Times New Roman" w:eastAsia="Times New Roman" w:hAnsi="Times New Roman" w:cs="Times New Roman"/>
          <w:color w:val="000000"/>
          <w:kern w:val="0"/>
          <w:sz w:val="22"/>
          <w:szCs w:val="22"/>
          <w:lang w:eastAsia="ru-RU"/>
          <w14:ligatures w14:val="none"/>
        </w:rPr>
        <w:t xml:space="preserve"> быть обменен</w:t>
      </w:r>
      <w:r>
        <w:rPr>
          <w:rFonts w:ascii="Times New Roman" w:eastAsia="Times New Roman" w:hAnsi="Times New Roman" w:cs="Times New Roman"/>
          <w:color w:val="000000"/>
          <w:kern w:val="0"/>
          <w:sz w:val="22"/>
          <w:szCs w:val="22"/>
          <w:lang w:eastAsia="ru-RU"/>
          <w14:ligatures w14:val="none"/>
        </w:rPr>
        <w:t>ы</w:t>
      </w:r>
      <w:r>
        <w:rPr>
          <w:rFonts w:ascii="Times New Roman" w:eastAsia="Times New Roman" w:hAnsi="Times New Roman" w:cs="Times New Roman"/>
          <w:color w:val="000000"/>
          <w:kern w:val="0"/>
          <w:sz w:val="22"/>
          <w:szCs w:val="22"/>
          <w:lang w:eastAsia="ru-RU"/>
          <w14:ligatures w14:val="none"/>
        </w:rPr>
        <w:t xml:space="preserve"> на деньги или иные ценности, за исключением случаев, прямо предусмотренных функционалом Приложения.</w:t>
      </w:r>
    </w:p>
    <w:p w14:paraId="61E31F9F" w14:textId="77777777">
      <w:pPr>
        <w:spacing w:after="240"/>
        <w:rPr>
          <w:rFonts w:ascii="Times New Roman" w:eastAsia="Times New Roman" w:hAnsi="Times New Roman" w:cs="Times New Roman"/>
          <w:color w:val="000000"/>
          <w:kern w:val="0"/>
          <w:sz w:val="22"/>
          <w:szCs w:val="22"/>
          <w:lang w:eastAsia="ru-RU"/>
          <w14:ligatures w14:val="none"/>
        </w:rPr>
      </w:pPr>
    </w:p>
    <w:p w14:paraId="145FD574" w14:textId="77777777">
      <w:pPr>
        <w:spacing w:after="240"/>
        <w:outlineLvl w:val="2"/>
        <w:rPr>
          <w:rFonts w:ascii="Times New Roman" w:eastAsia="Times New Roman" w:hAnsi="Times New Roman" w:cs="Times New Roman"/>
          <w:b/>
          <w:color w:val="000000"/>
          <w:kern w:val="0"/>
          <w:sz w:val="22"/>
          <w:szCs w:val="22"/>
          <w:lang w:eastAsia="ru-RU"/>
          <w14:ligatures w14:val="none"/>
        </w:rPr>
      </w:pPr>
      <w:r>
        <w:rPr>
          <w:rFonts w:ascii="Times New Roman" w:eastAsia="Times New Roman" w:hAnsi="Times New Roman" w:cs="Times New Roman"/>
          <w:b/>
          <w:color w:val="000000"/>
          <w:kern w:val="0"/>
          <w:sz w:val="22"/>
          <w:szCs w:val="22"/>
          <w:lang w:eastAsia="ru-RU"/>
          <w14:ligatures w14:val="none"/>
        </w:rPr>
        <w:t>Раздел 6. Персональные данные и конфиденциальность</w:t>
      </w:r>
    </w:p>
    <w:p w14:paraId="4F512B0B" w14:textId="77ED1252">
      <w:pPr>
        <w:spacing w:after="240"/>
        <w:rPr>
          <w:rFonts w:ascii="Times New Roman" w:eastAsia="Times New Roman" w:hAnsi="Times New Roman" w:cs="Times New Roman"/>
          <w:strike/>
          <w:color w:val="000000"/>
          <w:kern w:val="0"/>
          <w:sz w:val="22"/>
          <w:szCs w:val="22"/>
          <w:lang w:eastAsia="ru-RU"/>
          <w14:ligatures w14:val="none"/>
        </w:rPr>
      </w:pPr>
      <w:r>
        <w:rPr>
          <w:rFonts w:ascii="Times New Roman" w:hAnsi="Times New Roman" w:cs="Times New Roman"/>
          <w:color w:val="000000"/>
          <w:sz w:val="22"/>
          <w:szCs w:val="22"/>
        </w:rPr>
        <w:t xml:space="preserve">Обработка и защита персональных данных Пользователей осуществляется в соответствии с Политикой конфиденциальности, размещённой в Приложении и на сайте Компании </w:t>
      </w:r>
      <w:r>
        <w:rPr>
          <w:rFonts w:ascii="Times New Roman" w:hAnsi="Times New Roman" w:cs="Times New Roman"/>
          <w:color w:val="000000"/>
          <w:sz w:val="22"/>
          <w:szCs w:val="22"/>
        </w:rPr>
        <w:t>____________</w:t>
      </w:r>
      <w:r>
        <w:rPr>
          <w:rStyle w:val="af"/>
          <w:rFonts w:ascii="Times New Roman" w:hAnsi="Times New Roman" w:cs="Times New Roman"/>
          <w:sz w:val="22"/>
          <w:szCs w:val="22"/>
        </w:rPr>
      </w:r>
    </w:p>
    <w:p w14:paraId="15B6BA76" w14:textId="77777777">
      <w:pPr>
        <w:spacing w:after="240"/>
        <w:outlineLvl w:val="2"/>
        <w:rPr>
          <w:rFonts w:ascii="Times New Roman" w:eastAsia="Times New Roman" w:hAnsi="Times New Roman" w:cs="Times New Roman"/>
          <w:color w:val="000000"/>
          <w:kern w:val="0"/>
          <w:sz w:val="22"/>
          <w:szCs w:val="22"/>
          <w:lang w:eastAsia="ru-RU"/>
          <w14:ligatures w14:val="none"/>
        </w:rPr>
      </w:pPr>
    </w:p>
    <w:p w14:paraId="77DC0583" w14:textId="61410055">
      <w:pPr>
        <w:spacing w:after="240"/>
        <w:outlineLvl w:val="2"/>
        <w:rPr>
          <w:rFonts w:ascii="Times New Roman" w:eastAsia="Times New Roman" w:hAnsi="Times New Roman" w:cs="Times New Roman"/>
          <w:b/>
          <w:color w:val="000000"/>
          <w:kern w:val="0"/>
          <w:sz w:val="22"/>
          <w:szCs w:val="22"/>
          <w:lang w:eastAsia="ru-RU"/>
          <w14:ligatures w14:val="none"/>
        </w:rPr>
      </w:pPr>
      <w:r>
        <w:rPr>
          <w:rFonts w:ascii="Times New Roman" w:eastAsia="Times New Roman" w:hAnsi="Times New Roman" w:cs="Times New Roman"/>
          <w:b/>
          <w:color w:val="000000"/>
          <w:kern w:val="0"/>
          <w:sz w:val="22"/>
          <w:szCs w:val="22"/>
          <w:lang w:eastAsia="ru-RU"/>
          <w14:ligatures w14:val="none"/>
        </w:rPr>
        <w:t>Раздел 7. Ответственность и разрешение споров</w:t>
      </w:r>
    </w:p>
    <w:p w14:paraId="4ECC64E4" w14:textId="77777777">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7.1. Компания предоставляет Пользователю техническую возможность для размещения контента, общения и взаимодействия с другими Пользователями, однако не является автором, инициатором или издателем размещаемых материалов.</w:t>
      </w:r>
      <w:r>
        <w:rPr>
          <w:rFonts w:ascii="Times New Roman" w:eastAsia="Times New Roman" w:hAnsi="Times New Roman" w:cs="Times New Roman"/>
          <w:color w:val="000000"/>
          <w:kern w:val="0"/>
          <w:sz w:val="22"/>
          <w:szCs w:val="22"/>
          <w:lang w:eastAsia="ru-RU"/>
          <w14:ligatures w14:val="none"/>
        </w:rPr>
        <w:br/>
        <w:t>Компания не осуществляет предварительную проверку всего контента, публикуемого Пользователями, и не несёт ответственности за его содержание.</w:t>
      </w:r>
    </w:p>
    <w:p w14:paraId="12476F73" w14:textId="437A2D43">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7.2. Пользователь несёт полную ответственность за:</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достоверность и законность размещаемого контента;</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соблюдение прав и законных интересов третьих лиц;</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последствия любых действий, совершаемых с использованием Приложения;</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убытки, причинённые другим Пользователям, Компании или третьим лицам в результате использования Приложения.</w:t>
      </w:r>
    </w:p>
    <w:p w14:paraId="598B427A" w14:textId="49D14BD1">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7.3. Компания не несёт ответственности за:</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содержание и последствия использования пользовательского контента;</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lastRenderedPageBreak/>
        <w:t xml:space="preserve">- </w:t>
      </w:r>
      <w:r>
        <w:rPr>
          <w:rFonts w:ascii="Times New Roman" w:eastAsia="Times New Roman" w:hAnsi="Times New Roman" w:cs="Times New Roman"/>
          <w:color w:val="000000"/>
          <w:kern w:val="0"/>
          <w:sz w:val="22"/>
          <w:szCs w:val="22"/>
          <w:lang w:eastAsia="ru-RU"/>
          <w14:ligatures w14:val="none"/>
        </w:rPr>
        <w:t>сделки, договорённости или иные отношения между Пользователями, возникшие вне функционала Приложения;</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убытки, вызванные разглашением Пользователем своих учётных данных третьим лицам;</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сбои в работе платёжных систем, магазинов приложений (Apple, Google и др.);</w:t>
      </w:r>
      <w:r>
        <w:rPr>
          <w:rFonts w:ascii="Times New Roman" w:eastAsia="Times New Roman" w:hAnsi="Times New Roman" w:cs="Times New Roman"/>
          <w:color w:val="000000"/>
          <w:kern w:val="0"/>
          <w:sz w:val="22"/>
          <w:szCs w:val="22"/>
          <w:lang w:eastAsia="ru-RU"/>
          <w14:ligatures w14:val="none"/>
        </w:rPr>
        <w:br/>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временную недоступность Приложения, вызванную техническими работами, обновлениями или обстоятельствами непреодолимой силы.</w:t>
      </w:r>
    </w:p>
    <w:p w14:paraId="4E8228E6" w14:textId="77777777">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7.4. Компания не предоставляет гарантий бесперебойной или безошибочной работы Приложения, соответствия услуг ожиданиям Пользователя, а также достоверности или полноты информации, размещённой другими Пользователями.</w:t>
      </w:r>
    </w:p>
    <w:p w14:paraId="7267CC94" w14:textId="79F9B3F6">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7.5. Компания не несёт ответственности за косвенные, случайные, штрафные убытки или упущенную выгоду, включая потерю данных, прибыли, репутации, перерывы в бизнес</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процессах, даже если была уведомлена о возможности таких убытков.</w:t>
      </w:r>
      <w:r>
        <w:rPr>
          <w:rFonts w:ascii="Times New Roman" w:eastAsia="Times New Roman" w:hAnsi="Times New Roman" w:cs="Times New Roman"/>
          <w:color w:val="000000"/>
          <w:kern w:val="0"/>
          <w:sz w:val="22"/>
          <w:szCs w:val="22"/>
          <w:lang w:eastAsia="ru-RU"/>
          <w14:ligatures w14:val="none"/>
        </w:rPr>
        <w:br/>
        <w:t>Размер возможных убытков, подлежащих возмещению, ограничивается суммой, фактически уплаченной Пользователем за последние 30 дней использования Приложения.</w:t>
      </w:r>
    </w:p>
    <w:p w14:paraId="13203F7B" w14:textId="02ED9DE3">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7.6. Все споры и разногласия, возникающие между Пользователем и Компанией, подлежат разрешению путём досудебного урегулирования.</w:t>
      </w:r>
      <w:r>
        <w:rPr>
          <w:rFonts w:ascii="Times New Roman" w:eastAsia="Times New Roman" w:hAnsi="Times New Roman" w:cs="Times New Roman"/>
          <w:color w:val="000000"/>
          <w:kern w:val="0"/>
          <w:sz w:val="22"/>
          <w:szCs w:val="22"/>
          <w:lang w:eastAsia="ru-RU"/>
          <w14:ligatures w14:val="none"/>
        </w:rPr>
        <w:br/>
        <w:t>Пользователь обязан направить письменную претензию на адрес </w:t>
      </w:r>
      <w:proofErr w:type="spellStart"/>
      <w:r>
        <w:rPr>
          <w:rFonts w:ascii="Times New Roman" w:eastAsia="Times New Roman" w:hAnsi="Times New Roman" w:cs="Times New Roman"/>
          <w:color w:val="000000"/>
          <w:kern w:val="0"/>
          <w:sz w:val="22"/>
          <w:szCs w:val="22"/>
          <w:lang w:eastAsia="ru-RU"/>
          <w14:ligatures w14:val="none"/>
        </w:rPr>
        <w:t>info@</w:t>
      </w:r>
      <w:r>
        <w:rPr>
          <w:rFonts w:ascii="Times New Roman" w:eastAsia="Times New Roman" w:hAnsi="Times New Roman" w:cs="Times New Roman"/>
          <w:color w:val="000000"/>
          <w:kern w:val="0"/>
          <w:sz w:val="22"/>
          <w:szCs w:val="22"/>
          <w:lang w:eastAsia="ru-RU"/>
          <w14:ligatures w14:val="none"/>
        </w:rPr>
        <w:t>v</w:t>
      </w:r>
      <w:r>
        <w:rPr>
          <w:rFonts w:ascii="Times New Roman" w:eastAsia="Times New Roman" w:hAnsi="Times New Roman" w:cs="Times New Roman"/>
          <w:color w:val="000000"/>
          <w:kern w:val="0"/>
          <w:sz w:val="22"/>
          <w:szCs w:val="22"/>
          <w:lang w:val="en-US" w:eastAsia="ru-RU"/>
          <w14:ligatures w14:val="none"/>
        </w:rPr>
        <w:t>ysotasport</w:t>
      </w:r>
      <w:proofErr w:type="spellEnd"/>
      <w:r>
        <w:rPr>
          <w:rFonts w:ascii="Times New Roman" w:eastAsia="Times New Roman" w:hAnsi="Times New Roman" w:cs="Times New Roman"/>
          <w:color w:val="000000"/>
          <w:kern w:val="0"/>
          <w:sz w:val="22"/>
          <w:szCs w:val="22"/>
          <w:lang w:eastAsia="ru-RU"/>
          <w14:ligatures w14:val="none"/>
        </w:rPr>
        <w:t>.</w:t>
      </w:r>
      <w:proofErr w:type="spellStart"/>
      <w:r>
        <w:rPr>
          <w:rFonts w:ascii="Times New Roman" w:eastAsia="Times New Roman" w:hAnsi="Times New Roman" w:cs="Times New Roman"/>
          <w:color w:val="000000"/>
          <w:kern w:val="0"/>
          <w:sz w:val="22"/>
          <w:szCs w:val="22"/>
          <w:lang w:val="en-US" w:eastAsia="ru-RU"/>
          <w14:ligatures w14:val="none"/>
        </w:rPr>
        <w:t>ru</w:t>
      </w:r>
      <w:proofErr w:type="spellEnd"/>
      <w:r>
        <w:rPr>
          <w:rFonts w:ascii="Times New Roman" w:eastAsia="Times New Roman" w:hAnsi="Times New Roman" w:cs="Times New Roman"/>
          <w:color w:val="000000"/>
          <w:kern w:val="0"/>
          <w:sz w:val="22"/>
          <w:szCs w:val="22"/>
          <w:lang w:eastAsia="ru-RU"/>
          <w14:ligatures w14:val="none"/>
        </w:rPr>
        <w:br/>
        <w:t>Компания рассматривает обращение в течение 30 календарных дней с даты получения.</w:t>
      </w:r>
    </w:p>
    <w:p w14:paraId="573012F2" w14:textId="18189C10">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 xml:space="preserve">7.7. В случае, если спор не урегулирован в досудебном порядке, он подлежит рассмотрению в судах </w:t>
      </w:r>
      <w:r>
        <w:rPr>
          <w:rFonts w:ascii="Times New Roman" w:eastAsia="Times New Roman" w:hAnsi="Times New Roman" w:cs="Times New Roman"/>
          <w:color w:val="000000"/>
          <w:kern w:val="0"/>
          <w:sz w:val="22"/>
          <w:szCs w:val="22"/>
          <w:lang w:eastAsia="ru-RU"/>
          <w14:ligatures w14:val="none"/>
        </w:rPr>
        <w:t xml:space="preserve">Российской Федерации </w:t>
      </w:r>
      <w:r>
        <w:rPr>
          <w:rFonts w:ascii="Times New Roman" w:eastAsia="Times New Roman" w:hAnsi="Times New Roman" w:cs="Times New Roman"/>
          <w:color w:val="000000"/>
          <w:kern w:val="0"/>
          <w:sz w:val="22"/>
          <w:szCs w:val="22"/>
          <w:lang w:eastAsia="ru-RU"/>
          <w14:ligatures w14:val="none"/>
        </w:rPr>
        <w:t xml:space="preserve">в соответствии с законодательством </w:t>
      </w:r>
      <w:r>
        <w:rPr>
          <w:rFonts w:ascii="Times New Roman" w:eastAsia="Times New Roman" w:hAnsi="Times New Roman" w:cs="Times New Roman"/>
          <w:color w:val="000000"/>
          <w:kern w:val="0"/>
          <w:sz w:val="22"/>
          <w:szCs w:val="22"/>
          <w:lang w:eastAsia="ru-RU"/>
          <w14:ligatures w14:val="none"/>
        </w:rPr>
        <w:t>РФ</w:t>
      </w:r>
      <w:r>
        <w:rPr>
          <w:rFonts w:ascii="Times New Roman" w:eastAsia="Times New Roman" w:hAnsi="Times New Roman" w:cs="Times New Roman"/>
          <w:color w:val="000000"/>
          <w:kern w:val="0"/>
          <w:sz w:val="22"/>
          <w:szCs w:val="22"/>
          <w:lang w:eastAsia="ru-RU"/>
          <w14:ligatures w14:val="none"/>
        </w:rPr>
        <w:t>.</w:t>
      </w:r>
    </w:p>
    <w:p w14:paraId="0FA1B3DC" w14:textId="27893C67">
      <w:pPr>
        <w:shd w:val="clear" w:color="auto" w:fill="FFFFFF"/>
        <w:spacing w:after="240"/>
        <w:rPr>
          <w:rFonts w:ascii="Times New Roman" w:eastAsia="Times New Roman" w:hAnsi="Times New Roman" w:cs="Times New Roman"/>
          <w:color w:val="1A1C1E"/>
          <w:sz w:val="22"/>
          <w:szCs w:val="22"/>
          <w:lang w:eastAsia="ru-RU"/>
        </w:rPr>
      </w:pPr>
      <w:r>
        <w:rPr>
          <w:rFonts w:ascii="Times New Roman" w:eastAsia="Times New Roman" w:hAnsi="Times New Roman" w:cs="Times New Roman"/>
          <w:color w:val="000000"/>
          <w:kern w:val="0"/>
          <w:sz w:val="22"/>
          <w:szCs w:val="22"/>
          <w:lang w:eastAsia="ru-RU"/>
          <w14:ligatures w14:val="none"/>
        </w:rPr>
        <w:t>7.</w:t>
      </w:r>
      <w:r>
        <w:rPr>
          <w:rFonts w:ascii="Times New Roman" w:eastAsia="Times New Roman" w:hAnsi="Times New Roman" w:cs="Times New Roman"/>
          <w:color w:val="000000"/>
          <w:kern w:val="0"/>
          <w:sz w:val="22"/>
          <w:szCs w:val="22"/>
          <w:lang w:eastAsia="ru-RU"/>
          <w14:ligatures w14:val="none"/>
        </w:rPr>
        <w:t>8</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1A1C1E"/>
          <w:sz w:val="22"/>
          <w:szCs w:val="22"/>
          <w:lang w:eastAsia="ru-RU"/>
        </w:rPr>
        <w:t>Пользователь признает и соглашается, что несет исключительную ответственность за любое взаимодействие, общение и построение отношений с другими пользователями Приложения. Компания не осуществляет проверку биографических данных пользователей, не контролирует и не может гарантировать безопасность и правомерность их действий. В связи с этим, Пользователям настоятельно рекомендуется проявлять осмотрительность и воздерживаться от разглашения чувствительной персональной и финансовой информации третьим лицам во избежание ее неправомерного использования.</w:t>
      </w:r>
    </w:p>
    <w:p w14:paraId="33D26EE0" w14:textId="465A76C5">
      <w:pPr>
        <w:shd w:val="clear" w:color="auto" w:fill="FFFFFF"/>
        <w:spacing w:after="240"/>
        <w:rPr>
          <w:rFonts w:ascii="Times New Roman" w:eastAsia="Times New Roman" w:hAnsi="Times New Roman" w:cs="Times New Roman"/>
          <w:color w:val="1A1C1E"/>
          <w:sz w:val="22"/>
          <w:szCs w:val="22"/>
          <w:lang w:eastAsia="ru-RU"/>
        </w:rPr>
      </w:pPr>
      <w:r>
        <w:rPr>
          <w:rFonts w:ascii="Times New Roman" w:eastAsia="Times New Roman" w:hAnsi="Times New Roman" w:cs="Times New Roman"/>
          <w:color w:val="000000"/>
          <w:kern w:val="0"/>
          <w:sz w:val="22"/>
          <w:szCs w:val="22"/>
          <w:lang w:eastAsia="ru-RU"/>
          <w14:ligatures w14:val="none"/>
        </w:rPr>
        <w:t>7.</w:t>
      </w:r>
      <w:r>
        <w:rPr>
          <w:rFonts w:ascii="Times New Roman" w:eastAsia="Times New Roman" w:hAnsi="Times New Roman" w:cs="Times New Roman"/>
          <w:color w:val="000000"/>
          <w:kern w:val="0"/>
          <w:sz w:val="22"/>
          <w:szCs w:val="22"/>
          <w:lang w:eastAsia="ru-RU"/>
          <w14:ligatures w14:val="none"/>
        </w:rPr>
        <w:t>9</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1A1C1E"/>
          <w:sz w:val="22"/>
          <w:szCs w:val="22"/>
          <w:lang w:eastAsia="ru-RU"/>
        </w:rPr>
        <w:t>Настоящим Пользователь освобождает Компанию, ее руководство, сотрудников и аффилированных лиц от любых претензий, требований и исков, связанных с:</w:t>
      </w:r>
    </w:p>
    <w:p w14:paraId="2AF4693C" w14:textId="77777777">
      <w:pPr>
        <w:shd w:val="clear" w:color="auto" w:fill="FFFFFF"/>
        <w:spacing w:after="240"/>
        <w:rPr>
          <w:rFonts w:ascii="Times New Roman" w:eastAsia="Times New Roman" w:hAnsi="Times New Roman" w:cs="Times New Roman"/>
          <w:color w:val="1A1C1E"/>
          <w:sz w:val="22"/>
          <w:szCs w:val="22"/>
          <w:lang w:eastAsia="ru-RU"/>
        </w:rPr>
      </w:pPr>
      <w:r>
        <w:rPr>
          <w:rFonts w:ascii="Times New Roman" w:eastAsia="Times New Roman" w:hAnsi="Times New Roman" w:cs="Times New Roman"/>
          <w:color w:val="1A1C1E"/>
          <w:sz w:val="22"/>
          <w:szCs w:val="22"/>
          <w:lang w:eastAsia="ru-RU"/>
        </w:rPr>
        <w:t>a) Неправомерными действиями третьих лиц, включая, но не ограничиваясь: мошенничество, домогательства, клевету, распространение недостоверных сведений.</w:t>
      </w:r>
      <w:r>
        <w:rPr>
          <w:rFonts w:ascii="Times New Roman" w:eastAsia="Times New Roman" w:hAnsi="Times New Roman" w:cs="Times New Roman"/>
          <w:color w:val="1A1C1E"/>
          <w:sz w:val="22"/>
          <w:szCs w:val="22"/>
          <w:lang w:eastAsia="ru-RU"/>
        </w:rPr>
        <w:br/>
        <w:t>b) Любыми финансовыми или имущественными убытками, понесенными Пользователем в результате взаимодействия с другими пользователями или третьими лицами, если такие убытки возникли не по прямой вине Компании.</w:t>
      </w:r>
      <w:r>
        <w:rPr>
          <w:rFonts w:ascii="Times New Roman" w:eastAsia="Times New Roman" w:hAnsi="Times New Roman" w:cs="Times New Roman"/>
          <w:color w:val="1A1C1E"/>
          <w:sz w:val="22"/>
          <w:szCs w:val="22"/>
          <w:lang w:eastAsia="ru-RU"/>
        </w:rPr>
        <w:br/>
        <w:t>c) Техническими сбоями, ошибками при совершении транзакций или временным несоответствием функционала Приложения ожиданиям Пользователя.</w:t>
      </w:r>
      <w:r>
        <w:rPr>
          <w:rFonts w:ascii="Times New Roman" w:eastAsia="Times New Roman" w:hAnsi="Times New Roman" w:cs="Times New Roman"/>
          <w:color w:val="1A1C1E"/>
          <w:sz w:val="22"/>
          <w:szCs w:val="22"/>
          <w:lang w:eastAsia="ru-RU"/>
        </w:rPr>
        <w:br/>
        <w:t>d) Последствиями несанкционированного доступа третьих лиц к учетной записи Пользователя, если такой доступ стал возможен вследствие действий или бездействия самого Пользователя.</w:t>
      </w:r>
    </w:p>
    <w:p w14:paraId="7D75DED0" w14:textId="77777777">
      <w:pPr>
        <w:shd w:val="clear" w:color="auto" w:fill="FFFFFF"/>
        <w:spacing w:after="240"/>
        <w:rPr>
          <w:rFonts w:ascii="Times New Roman" w:eastAsia="Times New Roman" w:hAnsi="Times New Roman" w:cs="Times New Roman"/>
          <w:color w:val="1A1C1E"/>
          <w:sz w:val="22"/>
          <w:szCs w:val="22"/>
          <w:lang w:eastAsia="ru-RU"/>
        </w:rPr>
      </w:pPr>
      <w:r>
        <w:rPr>
          <w:rFonts w:ascii="Times New Roman" w:eastAsia="Times New Roman" w:hAnsi="Times New Roman" w:cs="Times New Roman"/>
          <w:color w:val="1A1C1E"/>
          <w:sz w:val="22"/>
          <w:szCs w:val="22"/>
          <w:lang w:eastAsia="ru-RU"/>
        </w:rPr>
        <w:t>Данный перечень не является исчерпывающим. Настоящее освобождение от ответственности носит всеобъемлющий характер и является юридически обязывающим.</w:t>
      </w:r>
    </w:p>
    <w:p w14:paraId="38385115" w14:textId="515B4C00">
      <w:pPr>
        <w:shd w:val="clear" w:color="auto" w:fill="FFFFFF"/>
        <w:spacing w:after="240"/>
        <w:rPr>
          <w:rFonts w:ascii="Times New Roman" w:eastAsia="Times New Roman" w:hAnsi="Times New Roman" w:cs="Times New Roman"/>
          <w:color w:val="1A1C1E"/>
          <w:sz w:val="22"/>
          <w:szCs w:val="22"/>
          <w:lang w:eastAsia="ru-RU"/>
        </w:rPr>
      </w:pPr>
      <w:r>
        <w:rPr>
          <w:rFonts w:ascii="Times New Roman" w:eastAsia="Times New Roman" w:hAnsi="Times New Roman" w:cs="Times New Roman"/>
          <w:color w:val="000000"/>
          <w:kern w:val="0"/>
          <w:sz w:val="22"/>
          <w:szCs w:val="22"/>
          <w:lang w:eastAsia="ru-RU"/>
          <w14:ligatures w14:val="none"/>
        </w:rPr>
        <w:t>7.1</w:t>
      </w:r>
      <w:r>
        <w:rPr>
          <w:rFonts w:ascii="Times New Roman" w:eastAsia="Times New Roman" w:hAnsi="Times New Roman" w:cs="Times New Roman"/>
          <w:color w:val="000000"/>
          <w:kern w:val="0"/>
          <w:sz w:val="22"/>
          <w:szCs w:val="22"/>
          <w:lang w:eastAsia="ru-RU"/>
          <w14:ligatures w14:val="none"/>
        </w:rPr>
        <w:t>0</w:t>
      </w:r>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1A1C1E"/>
          <w:sz w:val="22"/>
          <w:szCs w:val="22"/>
          <w:lang w:eastAsia="ru-RU"/>
        </w:rPr>
        <w:t xml:space="preserve">Компания оставляет за собой право, но не принимает на себя обязательство, осуществлять мониторинг контента, загружаемого Пользователями. Компания вправе по своему усмотрению или на основании обоснованного обращения третьего лица либо компетентного органа власти удалить любые материалы, которые, по мнению Компании, нарушают настоящее Соглашение или применимое законодательство </w:t>
      </w:r>
      <w:r>
        <w:rPr>
          <w:rFonts w:ascii="Times New Roman" w:eastAsia="Times New Roman" w:hAnsi="Times New Roman" w:cs="Times New Roman"/>
          <w:color w:val="1A1C1E"/>
          <w:sz w:val="22"/>
          <w:szCs w:val="22"/>
          <w:lang w:eastAsia="ru-RU"/>
        </w:rPr>
        <w:t>РФ</w:t>
      </w:r>
      <w:r>
        <w:rPr>
          <w:rFonts w:ascii="Times New Roman" w:eastAsia="Times New Roman" w:hAnsi="Times New Roman" w:cs="Times New Roman"/>
          <w:color w:val="1A1C1E"/>
          <w:sz w:val="22"/>
          <w:szCs w:val="22"/>
          <w:lang w:eastAsia="ru-RU"/>
        </w:rPr>
        <w:t>.</w:t>
      </w:r>
    </w:p>
    <w:p w14:paraId="33F20931" w14:textId="77777777">
      <w:pPr>
        <w:shd w:val="clear" w:color="auto" w:fill="FFFFFF"/>
        <w:spacing w:after="240"/>
        <w:rPr>
          <w:rFonts w:ascii="Times New Roman" w:eastAsia="Times New Roman" w:hAnsi="Times New Roman" w:cs="Times New Roman"/>
          <w:color w:val="1A1C1E"/>
          <w:sz w:val="22"/>
          <w:szCs w:val="22"/>
          <w:lang w:eastAsia="ru-RU"/>
        </w:rPr>
      </w:pPr>
    </w:p>
    <w:p w14:paraId="278AFAF3" w14:textId="77777777">
      <w:pPr>
        <w:spacing w:after="240"/>
        <w:outlineLvl w:val="2"/>
        <w:rPr>
          <w:rFonts w:ascii="Times New Roman" w:eastAsia="Times New Roman" w:hAnsi="Times New Roman" w:cs="Times New Roman"/>
          <w:b/>
          <w:color w:val="000000"/>
          <w:kern w:val="0"/>
          <w:sz w:val="22"/>
          <w:szCs w:val="22"/>
          <w:lang w:eastAsia="ru-RU"/>
          <w14:ligatures w14:val="none"/>
        </w:rPr>
      </w:pPr>
      <w:r>
        <w:rPr>
          <w:rFonts w:ascii="Times New Roman" w:eastAsia="Times New Roman" w:hAnsi="Times New Roman" w:cs="Times New Roman"/>
          <w:b/>
          <w:color w:val="000000"/>
          <w:kern w:val="0"/>
          <w:sz w:val="22"/>
          <w:szCs w:val="22"/>
          <w:lang w:eastAsia="ru-RU"/>
          <w14:ligatures w14:val="none"/>
        </w:rPr>
        <w:t>Раздел 8. Заключительные положения</w:t>
      </w:r>
    </w:p>
    <w:p w14:paraId="19CA02B6" w14:textId="77777777">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8.1. Настоящее Соглашение вступает в силу с момента его акцепта Пользователем и действует до момента удаления учётной записи или прекращения доступа Пользователя к Приложению.</w:t>
      </w:r>
    </w:p>
    <w:p w14:paraId="75D6D010" w14:textId="77777777">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8.2. Пользователь вправе в любое время прекратить использование Приложения и удалить свою учётную запись. Удаление учётной записи влечёт прекращение действия настоящего Соглашения в отношении данного Пользователя, за исключением обязательств, которые по своей природе сохраняют силу после прекращения (ответственность за размещённый контент или нарушение прав третьих лиц).</w:t>
      </w:r>
    </w:p>
    <w:p w14:paraId="4CF8EEBF" w14:textId="22BC2843">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8.3. Компания вправе вносить изменения в Соглашение, а также обновлять функционал Приложения. Новая редакция Соглашения вступает в силу с момента её публикации на официальном сайте </w:t>
      </w:r>
      <w:hyperlink r:id="rId9" w:history="1">
        <w:r>
          <w:rPr>
            <w:rStyle w:val="ae"/>
            <w:rFonts w:ascii="Times New Roman" w:eastAsia="Times New Roman" w:hAnsi="Times New Roman" w:cs="Times New Roman"/>
            <w:kern w:val="0"/>
            <w:sz w:val="22"/>
            <w:szCs w:val="22"/>
            <w:lang w:eastAsia="ru-RU"/>
            <w14:ligatures w14:val="none"/>
          </w:rPr>
          <w:t>https://vysotasport.ru/</w:t>
        </w:r>
      </w:hyperlink>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или в интерфейсе Приложения.</w:t>
      </w:r>
      <w:r>
        <w:rPr>
          <w:rFonts w:ascii="Times New Roman" w:eastAsia="Times New Roman" w:hAnsi="Times New Roman" w:cs="Times New Roman"/>
          <w:color w:val="000000"/>
          <w:kern w:val="0"/>
          <w:sz w:val="22"/>
          <w:szCs w:val="22"/>
          <w:lang w:eastAsia="ru-RU"/>
          <w14:ligatures w14:val="none"/>
        </w:rPr>
        <w:br/>
        <w:t>Пользователь обязан самостоятельно отслеживать актуальную версию Соглашения. Продолжение использования Приложения после внесения изменений означает согласие с новой редакцией.</w:t>
      </w:r>
    </w:p>
    <w:p w14:paraId="04EBF5D3" w14:textId="53CF98EA">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8.4. Все уведомления, запросы и обращения, связанные с исполнением настоящего Соглашения, направляются по адресу электронной почты </w:t>
      </w:r>
      <w:hyperlink r:id="rId10" w:history="1">
        <w:r>
          <w:rPr>
            <w:rStyle w:val="ae"/>
            <w:rFonts w:ascii="Times New Roman" w:eastAsia="Times New Roman" w:hAnsi="Times New Roman" w:cs="Times New Roman"/>
            <w:kern w:val="0"/>
            <w:sz w:val="22"/>
            <w:szCs w:val="22"/>
            <w:lang w:eastAsia="ru-RU"/>
            <w14:ligatures w14:val="none"/>
          </w:rPr>
          <w:t>info@v</w:t>
        </w:r>
        <w:r>
          <w:rPr>
            <w:rStyle w:val="ae"/>
            <w:rFonts w:ascii="Times New Roman" w:eastAsia="Times New Roman" w:hAnsi="Times New Roman" w:cs="Times New Roman"/>
            <w:kern w:val="0"/>
            <w:sz w:val="22"/>
            <w:szCs w:val="22"/>
            <w:lang w:val="en-US" w:eastAsia="ru-RU"/>
            <w14:ligatures w14:val="none"/>
          </w:rPr>
          <w:t>ysotasport</w:t>
        </w:r>
        <w:r>
          <w:rPr>
            <w:rStyle w:val="ae"/>
            <w:rFonts w:ascii="Times New Roman" w:eastAsia="Times New Roman" w:hAnsi="Times New Roman" w:cs="Times New Roman"/>
            <w:kern w:val="0"/>
            <w:sz w:val="22"/>
            <w:szCs w:val="22"/>
            <w:lang w:eastAsia="ru-RU"/>
            <w14:ligatures w14:val="none"/>
          </w:rPr>
          <w:t>.</w:t>
        </w:r>
        <w:r>
          <w:rPr>
            <w:rStyle w:val="ae"/>
            <w:rFonts w:ascii="Times New Roman" w:eastAsia="Times New Roman" w:hAnsi="Times New Roman" w:cs="Times New Roman"/>
            <w:kern w:val="0"/>
            <w:sz w:val="22"/>
            <w:szCs w:val="22"/>
            <w:lang w:val="en-US" w:eastAsia="ru-RU"/>
            <w14:ligatures w14:val="none"/>
          </w:rPr>
          <w:t>ru</w:t>
        </w:r>
      </w:hyperlink>
      <w:r>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 если иное не предусмотрено интерфейсом Приложения.</w:t>
      </w:r>
    </w:p>
    <w:p w14:paraId="6B424A5C" w14:textId="67575DE9">
      <w:pPr>
        <w:spacing w:after="240"/>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8.5. Если какое</w:t>
      </w:r>
      <w:r>
        <w:rPr>
          <w:rFonts w:ascii="Times New Roman" w:eastAsia="Times New Roman" w:hAnsi="Times New Roman" w:cs="Times New Roman"/>
          <w:color w:val="000000"/>
          <w:kern w:val="0"/>
          <w:sz w:val="22"/>
          <w:szCs w:val="22"/>
          <w:lang w:eastAsia="ru-RU"/>
          <w14:ligatures w14:val="none"/>
        </w:rPr>
        <w:t>-</w:t>
      </w:r>
      <w:r>
        <w:rPr>
          <w:rFonts w:ascii="Times New Roman" w:eastAsia="Times New Roman" w:hAnsi="Times New Roman" w:cs="Times New Roman"/>
          <w:color w:val="000000"/>
          <w:kern w:val="0"/>
          <w:sz w:val="22"/>
          <w:szCs w:val="22"/>
          <w:lang w:eastAsia="ru-RU"/>
          <w14:ligatures w14:val="none"/>
        </w:rPr>
        <w:t>либо положение настоящего Соглашения будет признано недействительным или неисполнимым, это не влечёт недействительности остальных его положений. Такие положения подлежат замене аналогичными по смыслу и цели, максимально близкими к изначальному намерению сторон.</w:t>
      </w:r>
    </w:p>
    <w:p w14:paraId="1DBAADEE" w14:textId="77777777">
      <w:pPr>
        <w:spacing w:after="240"/>
        <w:rPr>
          <w:rFonts w:ascii="Times New Roman" w:eastAsia="Times New Roman" w:hAnsi="Times New Roman" w:cs="Times New Roman"/>
          <w:color w:val="000000"/>
          <w:kern w:val="0"/>
          <w:sz w:val="22"/>
          <w:szCs w:val="22"/>
          <w:lang w:eastAsia="ru-RU"/>
          <w14:ligatures w14:val="none"/>
        </w:rPr>
      </w:pPr>
    </w:p>
    <w:p w14:paraId="1AF6F02F" w14:textId="77777777">
      <w:pPr>
        <w:pStyle w:val="ad"/>
        <w:spacing w:before="0" w:beforeAutospacing="0" w:after="240" w:afterAutospacing="0"/>
        <w:rPr>
          <w:color w:val="000000"/>
          <w:sz w:val="22"/>
          <w:szCs w:val="22"/>
        </w:rPr>
      </w:pPr>
      <w:r>
        <w:rPr>
          <w:rStyle w:val="ac"/>
          <w:rFonts w:eastAsiaTheme="majorEastAsia"/>
          <w:color w:val="000000"/>
          <w:sz w:val="22"/>
          <w:szCs w:val="22"/>
        </w:rPr>
        <w:t>9. Отказ от гарантий</w:t>
      </w:r>
    </w:p>
    <w:p w14:paraId="0E68F3B9" w14:textId="77777777">
      <w:pPr>
        <w:pStyle w:val="ad"/>
        <w:spacing w:before="0" w:beforeAutospacing="0" w:after="240" w:afterAutospacing="0"/>
        <w:rPr>
          <w:color w:val="000000"/>
          <w:sz w:val="22"/>
          <w:szCs w:val="22"/>
        </w:rPr>
      </w:pPr>
      <w:r>
        <w:rPr>
          <w:color w:val="000000"/>
          <w:sz w:val="22"/>
          <w:szCs w:val="22"/>
        </w:rPr>
        <w:t>9.1. Приложение и все связанные с ним сервисы предоставляются по принципу</w:t>
      </w:r>
      <w:r>
        <w:rPr>
          <w:rStyle w:val="apple-converted-space"/>
          <w:rFonts w:eastAsiaTheme="majorEastAsia"/>
          <w:color w:val="000000"/>
          <w:sz w:val="22"/>
          <w:szCs w:val="22"/>
        </w:rPr>
        <w:t> </w:t>
      </w:r>
      <w:r>
        <w:rPr>
          <w:rStyle w:val="af5"/>
          <w:rFonts w:eastAsiaTheme="majorEastAsia"/>
          <w:color w:val="000000"/>
          <w:sz w:val="22"/>
          <w:szCs w:val="22"/>
        </w:rPr>
        <w:t>«как есть» (</w:t>
      </w:r>
      <w:proofErr w:type="spellStart"/>
      <w:r>
        <w:rPr>
          <w:rStyle w:val="af5"/>
          <w:rFonts w:eastAsiaTheme="majorEastAsia"/>
          <w:color w:val="000000"/>
          <w:sz w:val="22"/>
          <w:szCs w:val="22"/>
        </w:rPr>
        <w:t>as</w:t>
      </w:r>
      <w:proofErr w:type="spellEnd"/>
      <w:r>
        <w:rPr>
          <w:rStyle w:val="af5"/>
          <w:rFonts w:eastAsiaTheme="majorEastAsia"/>
          <w:color w:val="000000"/>
          <w:sz w:val="22"/>
          <w:szCs w:val="22"/>
        </w:rPr>
        <w:t xml:space="preserve"> </w:t>
      </w:r>
      <w:proofErr w:type="spellStart"/>
      <w:r>
        <w:rPr>
          <w:rStyle w:val="af5"/>
          <w:rFonts w:eastAsiaTheme="majorEastAsia"/>
          <w:color w:val="000000"/>
          <w:sz w:val="22"/>
          <w:szCs w:val="22"/>
        </w:rPr>
        <w:t>is</w:t>
      </w:r>
      <w:proofErr w:type="spellEnd"/>
      <w:r>
        <w:rPr>
          <w:rStyle w:val="af5"/>
          <w:rFonts w:eastAsiaTheme="majorEastAsia"/>
          <w:color w:val="000000"/>
          <w:sz w:val="22"/>
          <w:szCs w:val="22"/>
        </w:rPr>
        <w:t>)</w:t>
      </w:r>
      <w:r>
        <w:rPr>
          <w:rStyle w:val="apple-converted-space"/>
          <w:rFonts w:eastAsiaTheme="majorEastAsia"/>
          <w:color w:val="000000"/>
          <w:sz w:val="22"/>
          <w:szCs w:val="22"/>
        </w:rPr>
        <w:t> </w:t>
      </w:r>
      <w:r>
        <w:rPr>
          <w:color w:val="000000"/>
          <w:sz w:val="22"/>
          <w:szCs w:val="22"/>
        </w:rPr>
        <w:t>и</w:t>
      </w:r>
      <w:r>
        <w:rPr>
          <w:rStyle w:val="apple-converted-space"/>
          <w:rFonts w:eastAsiaTheme="majorEastAsia"/>
          <w:color w:val="000000"/>
          <w:sz w:val="22"/>
          <w:szCs w:val="22"/>
        </w:rPr>
        <w:t> </w:t>
      </w:r>
      <w:r>
        <w:rPr>
          <w:rStyle w:val="af5"/>
          <w:rFonts w:eastAsiaTheme="majorEastAsia"/>
          <w:color w:val="000000"/>
          <w:sz w:val="22"/>
          <w:szCs w:val="22"/>
        </w:rPr>
        <w:t>«по мере доступности» (</w:t>
      </w:r>
      <w:proofErr w:type="spellStart"/>
      <w:r>
        <w:rPr>
          <w:rStyle w:val="af5"/>
          <w:rFonts w:eastAsiaTheme="majorEastAsia"/>
          <w:color w:val="000000"/>
          <w:sz w:val="22"/>
          <w:szCs w:val="22"/>
        </w:rPr>
        <w:t>as</w:t>
      </w:r>
      <w:proofErr w:type="spellEnd"/>
      <w:r>
        <w:rPr>
          <w:rStyle w:val="af5"/>
          <w:rFonts w:eastAsiaTheme="majorEastAsia"/>
          <w:color w:val="000000"/>
          <w:sz w:val="22"/>
          <w:szCs w:val="22"/>
        </w:rPr>
        <w:t xml:space="preserve"> </w:t>
      </w:r>
      <w:proofErr w:type="spellStart"/>
      <w:r>
        <w:rPr>
          <w:rStyle w:val="af5"/>
          <w:rFonts w:eastAsiaTheme="majorEastAsia"/>
          <w:color w:val="000000"/>
          <w:sz w:val="22"/>
          <w:szCs w:val="22"/>
        </w:rPr>
        <w:t>available</w:t>
      </w:r>
      <w:proofErr w:type="spellEnd"/>
      <w:r>
        <w:rPr>
          <w:rStyle w:val="af5"/>
          <w:rFonts w:eastAsiaTheme="majorEastAsia"/>
          <w:color w:val="000000"/>
          <w:sz w:val="22"/>
          <w:szCs w:val="22"/>
        </w:rPr>
        <w:t>)</w:t>
      </w:r>
      <w:r>
        <w:rPr>
          <w:color w:val="000000"/>
          <w:sz w:val="22"/>
          <w:szCs w:val="22"/>
        </w:rPr>
        <w:t>. Компания явным образом отказывается от всех гарантий, явных или подразумеваемых, включая, но не ограничиваясь, гарантиями коммерческой пригодности, пригодности для определённой цели и отсутствия нарушений прав интеллектуальной собственности. Компания не гарантирует, что работа Приложения будет бесперебойной, безошибочной, безопасной или доступной в любое время.</w:t>
      </w:r>
    </w:p>
    <w:p w14:paraId="6B5ABFF8" w14:textId="77777777">
      <w:pPr>
        <w:pStyle w:val="ad"/>
        <w:spacing w:before="0" w:beforeAutospacing="0" w:after="240" w:afterAutospacing="0"/>
        <w:rPr>
          <w:color w:val="000000"/>
          <w:sz w:val="22"/>
          <w:szCs w:val="22"/>
        </w:rPr>
      </w:pPr>
      <w:r>
        <w:rPr>
          <w:color w:val="000000"/>
          <w:sz w:val="22"/>
          <w:szCs w:val="22"/>
        </w:rPr>
        <w:t xml:space="preserve">9.2. Пользователь признает и принимает риски того, что любые данные, хранимые или передаваемые с использованием Приложения, могут быть утеряны, повреждены или стать временно недоступными. Компания не несет ответственности за подобные инциденты, возникшие в результате, среди прочего: программных сбоев; перебоев в работе сети Интернет или сторонних сервисов; обстоятельств непреодолимой силы (форс-мажор), включая </w:t>
      </w:r>
      <w:proofErr w:type="spellStart"/>
      <w:r>
        <w:rPr>
          <w:color w:val="000000"/>
          <w:sz w:val="22"/>
          <w:szCs w:val="22"/>
        </w:rPr>
        <w:t>DDoS</w:t>
      </w:r>
      <w:proofErr w:type="spellEnd"/>
      <w:r>
        <w:rPr>
          <w:color w:val="000000"/>
          <w:sz w:val="22"/>
          <w:szCs w:val="22"/>
        </w:rPr>
        <w:t>-атаки; проведения плановых или экстренных технических работ; а также любых иных причин, находящихся вне разумного контроля Компании.</w:t>
      </w:r>
    </w:p>
    <w:p w14:paraId="13837D0A" w14:textId="77777777">
      <w:pPr>
        <w:pStyle w:val="ad"/>
        <w:spacing w:before="0" w:beforeAutospacing="0" w:after="240" w:afterAutospacing="0"/>
        <w:rPr>
          <w:color w:val="000000"/>
          <w:sz w:val="22"/>
          <w:szCs w:val="22"/>
        </w:rPr>
      </w:pPr>
      <w:r>
        <w:rPr>
          <w:color w:val="000000"/>
          <w:sz w:val="22"/>
          <w:szCs w:val="22"/>
        </w:rPr>
        <w:t>9.3. На Пользователя возлагается исключительная ответственность за создание и хранение резервных копий любой важной для него информации, размещаемой или передаваемой через Приложение.</w:t>
      </w:r>
    </w:p>
    <w:p w14:paraId="692B99CA" w14:textId="77777777">
      <w:pPr>
        <w:spacing w:after="240"/>
        <w:rPr>
          <w:rFonts w:ascii="Times New Roman" w:hAnsi="Times New Roman" w:cs="Times New Roman"/>
          <w:sz w:val="22"/>
          <w:szCs w:val="22"/>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515C5"/>
    <w:multiLevelType w:val="multilevel"/>
    <w:tmpl w:val="BD342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204"/>
    <w:rsid w:val="00057A17"/>
    <w:rsid w:val="000F020E"/>
    <w:rsid w:val="001225C0"/>
    <w:rsid w:val="00147661"/>
    <w:rsid w:val="001D1BA6"/>
    <w:rsid w:val="002F0F07"/>
    <w:rsid w:val="00362CE2"/>
    <w:rsid w:val="0037011D"/>
    <w:rsid w:val="00466165"/>
    <w:rsid w:val="004E48D6"/>
    <w:rsid w:val="005309A3"/>
    <w:rsid w:val="00621EF2"/>
    <w:rsid w:val="006F1060"/>
    <w:rsid w:val="007B2384"/>
    <w:rsid w:val="00830CC5"/>
    <w:rsid w:val="00894AAC"/>
    <w:rsid w:val="008C0204"/>
    <w:rsid w:val="00936DE9"/>
    <w:rsid w:val="009451D4"/>
    <w:rsid w:val="009C05B4"/>
    <w:rsid w:val="009D64B8"/>
    <w:rsid w:val="00A6345D"/>
    <w:rsid w:val="00A740EA"/>
    <w:rsid w:val="00AC4B0E"/>
    <w:rsid w:val="00B02EFA"/>
    <w:rsid w:val="00BF0025"/>
    <w:rsid w:val="00C85010"/>
    <w:rsid w:val="00E40575"/>
    <w:rsid w:val="00F61B9B"/>
    <w:rsid w:val="00F80B19"/>
    <w:rsid w:val="00FB0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FDB64"/>
  <w15:chartTrackingRefBased/>
  <w15:docId w15:val="{89AD94B0-7340-1B42-A44A-6275E5085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C02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C02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8C020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C020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C020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C020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C0204"/>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C0204"/>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C020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C020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C020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8C020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C020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C020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C020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C0204"/>
    <w:rPr>
      <w:rFonts w:eastAsiaTheme="majorEastAsia" w:cstheme="majorBidi"/>
      <w:color w:val="595959" w:themeColor="text1" w:themeTint="A6"/>
    </w:rPr>
  </w:style>
  <w:style w:type="character" w:customStyle="1" w:styleId="80">
    <w:name w:val="Заголовок 8 Знак"/>
    <w:basedOn w:val="a0"/>
    <w:link w:val="8"/>
    <w:uiPriority w:val="9"/>
    <w:semiHidden/>
    <w:rsid w:val="008C020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C0204"/>
    <w:rPr>
      <w:rFonts w:eastAsiaTheme="majorEastAsia" w:cstheme="majorBidi"/>
      <w:color w:val="272727" w:themeColor="text1" w:themeTint="D8"/>
    </w:rPr>
  </w:style>
  <w:style w:type="paragraph" w:styleId="a3">
    <w:name w:val="Title"/>
    <w:basedOn w:val="a"/>
    <w:next w:val="a"/>
    <w:link w:val="a4"/>
    <w:uiPriority w:val="10"/>
    <w:qFormat/>
    <w:rsid w:val="008C020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C02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0204"/>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C020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C0204"/>
    <w:pPr>
      <w:spacing w:before="160" w:after="160"/>
      <w:jc w:val="center"/>
    </w:pPr>
    <w:rPr>
      <w:i/>
      <w:iCs/>
      <w:color w:val="404040" w:themeColor="text1" w:themeTint="BF"/>
    </w:rPr>
  </w:style>
  <w:style w:type="character" w:customStyle="1" w:styleId="22">
    <w:name w:val="Цитата 2 Знак"/>
    <w:basedOn w:val="a0"/>
    <w:link w:val="21"/>
    <w:uiPriority w:val="29"/>
    <w:rsid w:val="008C0204"/>
    <w:rPr>
      <w:i/>
      <w:iCs/>
      <w:color w:val="404040" w:themeColor="text1" w:themeTint="BF"/>
    </w:rPr>
  </w:style>
  <w:style w:type="paragraph" w:styleId="a7">
    <w:name w:val="List Paragraph"/>
    <w:basedOn w:val="a"/>
    <w:uiPriority w:val="34"/>
    <w:qFormat/>
    <w:rsid w:val="008C0204"/>
    <w:pPr>
      <w:ind w:left="720"/>
      <w:contextualSpacing/>
    </w:pPr>
  </w:style>
  <w:style w:type="character" w:styleId="a8">
    <w:name w:val="Intense Emphasis"/>
    <w:basedOn w:val="a0"/>
    <w:uiPriority w:val="21"/>
    <w:qFormat/>
    <w:rsid w:val="008C0204"/>
    <w:rPr>
      <w:i/>
      <w:iCs/>
      <w:color w:val="0F4761" w:themeColor="accent1" w:themeShade="BF"/>
    </w:rPr>
  </w:style>
  <w:style w:type="paragraph" w:styleId="a9">
    <w:name w:val="Intense Quote"/>
    <w:basedOn w:val="a"/>
    <w:next w:val="a"/>
    <w:link w:val="aa"/>
    <w:uiPriority w:val="30"/>
    <w:qFormat/>
    <w:rsid w:val="008C02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C0204"/>
    <w:rPr>
      <w:i/>
      <w:iCs/>
      <w:color w:val="0F4761" w:themeColor="accent1" w:themeShade="BF"/>
    </w:rPr>
  </w:style>
  <w:style w:type="character" w:styleId="ab">
    <w:name w:val="Intense Reference"/>
    <w:basedOn w:val="a0"/>
    <w:uiPriority w:val="32"/>
    <w:qFormat/>
    <w:rsid w:val="008C0204"/>
    <w:rPr>
      <w:b/>
      <w:bCs/>
      <w:smallCaps/>
      <w:color w:val="0F4761" w:themeColor="accent1" w:themeShade="BF"/>
      <w:spacing w:val="5"/>
    </w:rPr>
  </w:style>
  <w:style w:type="character" w:styleId="ac">
    <w:name w:val="Strong"/>
    <w:basedOn w:val="a0"/>
    <w:uiPriority w:val="22"/>
    <w:qFormat/>
    <w:rsid w:val="008C0204"/>
    <w:rPr>
      <w:b/>
      <w:bCs/>
    </w:rPr>
  </w:style>
  <w:style w:type="paragraph" w:styleId="ad">
    <w:name w:val="Normal (Web)"/>
    <w:basedOn w:val="a"/>
    <w:uiPriority w:val="99"/>
    <w:semiHidden/>
    <w:unhideWhenUsed/>
    <w:rsid w:val="008C0204"/>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apple-converted-space">
    <w:name w:val="apple-converted-space"/>
    <w:basedOn w:val="a0"/>
    <w:rsid w:val="008C0204"/>
  </w:style>
  <w:style w:type="character" w:styleId="ae">
    <w:name w:val="Hyperlink"/>
    <w:basedOn w:val="a0"/>
    <w:uiPriority w:val="99"/>
    <w:unhideWhenUsed/>
    <w:rsid w:val="008C0204"/>
    <w:rPr>
      <w:color w:val="0000FF"/>
      <w:u w:val="single"/>
    </w:rPr>
  </w:style>
  <w:style w:type="character" w:styleId="af">
    <w:name w:val="annotation reference"/>
    <w:basedOn w:val="a0"/>
    <w:uiPriority w:val="99"/>
    <w:semiHidden/>
    <w:unhideWhenUsed/>
    <w:rsid w:val="001D1BA6"/>
    <w:rPr>
      <w:sz w:val="16"/>
      <w:szCs w:val="16"/>
    </w:rPr>
  </w:style>
  <w:style w:type="paragraph" w:styleId="af0">
    <w:name w:val="annotation text"/>
    <w:basedOn w:val="a"/>
    <w:link w:val="af1"/>
    <w:uiPriority w:val="99"/>
    <w:semiHidden/>
    <w:unhideWhenUsed/>
    <w:rsid w:val="001D1BA6"/>
    <w:rPr>
      <w:sz w:val="20"/>
      <w:szCs w:val="20"/>
    </w:rPr>
  </w:style>
  <w:style w:type="character" w:customStyle="1" w:styleId="af1">
    <w:name w:val="Текст примечания Знак"/>
    <w:basedOn w:val="a0"/>
    <w:link w:val="af0"/>
    <w:uiPriority w:val="99"/>
    <w:semiHidden/>
    <w:rsid w:val="001D1BA6"/>
    <w:rPr>
      <w:sz w:val="20"/>
      <w:szCs w:val="20"/>
    </w:rPr>
  </w:style>
  <w:style w:type="paragraph" w:styleId="af2">
    <w:name w:val="annotation subject"/>
    <w:basedOn w:val="af0"/>
    <w:next w:val="af0"/>
    <w:link w:val="af3"/>
    <w:uiPriority w:val="99"/>
    <w:semiHidden/>
    <w:unhideWhenUsed/>
    <w:rsid w:val="001D1BA6"/>
    <w:rPr>
      <w:b/>
      <w:bCs/>
    </w:rPr>
  </w:style>
  <w:style w:type="character" w:customStyle="1" w:styleId="af3">
    <w:name w:val="Тема примечания Знак"/>
    <w:basedOn w:val="af1"/>
    <w:link w:val="af2"/>
    <w:uiPriority w:val="99"/>
    <w:semiHidden/>
    <w:rsid w:val="001D1BA6"/>
    <w:rPr>
      <w:b/>
      <w:bCs/>
      <w:sz w:val="20"/>
      <w:szCs w:val="20"/>
    </w:rPr>
  </w:style>
  <w:style w:type="paragraph" w:styleId="af4">
    <w:name w:val="Revision"/>
    <w:hidden/>
    <w:uiPriority w:val="99"/>
    <w:semiHidden/>
    <w:rsid w:val="00A6345D"/>
  </w:style>
  <w:style w:type="character" w:styleId="af5">
    <w:name w:val="Emphasis"/>
    <w:basedOn w:val="a0"/>
    <w:uiPriority w:val="20"/>
    <w:qFormat/>
    <w:rsid w:val="00A6345D"/>
    <w:rPr>
      <w:i/>
      <w:iCs/>
    </w:rPr>
  </w:style>
  <w:style w:type="paragraph" w:styleId="af6">
    <w:name w:val="Balloon Text"/>
    <w:basedOn w:val="a"/>
    <w:link w:val="af7"/>
    <w:uiPriority w:val="99"/>
    <w:semiHidden/>
    <w:unhideWhenUsed/>
    <w:rsid w:val="00621EF2"/>
    <w:rPr>
      <w:rFonts w:ascii="Segoe UI" w:hAnsi="Segoe UI" w:cs="Segoe UI"/>
      <w:sz w:val="18"/>
      <w:szCs w:val="18"/>
    </w:rPr>
  </w:style>
  <w:style w:type="character" w:customStyle="1" w:styleId="af7">
    <w:name w:val="Текст выноски Знак"/>
    <w:basedOn w:val="a0"/>
    <w:link w:val="af6"/>
    <w:uiPriority w:val="99"/>
    <w:semiHidden/>
    <w:rsid w:val="00621EF2"/>
    <w:rPr>
      <w:rFonts w:ascii="Segoe UI" w:hAnsi="Segoe UI" w:cs="Segoe UI"/>
      <w:sz w:val="18"/>
      <w:szCs w:val="18"/>
    </w:rPr>
  </w:style>
  <w:style w:type="character" w:styleId="af8">
    <w:name w:val="Unresolved Mention"/>
    <w:basedOn w:val="a0"/>
    <w:uiPriority w:val="99"/>
    <w:semiHidden/>
    <w:unhideWhenUsed/>
    <w:rsid w:val="00057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19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Relationship Id="rId13" Type="http://schemas.openxmlformats.org/officeDocument/2006/relationships/theme" Target="theme/theme1.xml"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11" Type="http://schemas.openxmlformats.org/officeDocument/2006/relationships/fontTable" Target="fontTable.xml" /><Relationship Id="rId5" Type="http://schemas.openxmlformats.org/officeDocument/2006/relationships/hyperlink" Target="https://korpu.app/" TargetMode="External" /><Relationship Id="rId10" Type="http://schemas.openxmlformats.org/officeDocument/2006/relationships/hyperlink" Target="mailto:info@vysotasport.ru" TargetMode="External" /><Relationship Id="rId4" Type="http://schemas.openxmlformats.org/officeDocument/2006/relationships/webSettings" Target="webSettings.xml" /><Relationship Id="rId9" Type="http://schemas.openxmlformats.org/officeDocument/2006/relationships/hyperlink" Target="https://vysotasport.ru/"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3326</Words>
  <Characters>18959</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2026-09-18T17:10:00Z</dcterms:created>
  <dcterms:modified xsi:type="dcterms:W3CDTF">2026-09-18T17:10:00Z</dcterms:modified>
</cp:coreProperties>
</file>